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E1373" w14:textId="77777777" w:rsidR="00512E49" w:rsidRDefault="00512E49" w:rsidP="00303142">
      <w:pPr>
        <w:pBdr>
          <w:bottom w:val="single" w:sz="6" w:space="1" w:color="auto"/>
        </w:pBdr>
        <w:spacing w:line="240" w:lineRule="auto"/>
      </w:pPr>
      <w:r>
        <w:rPr>
          <w:noProof/>
          <w:lang w:eastAsia="cs-CZ"/>
        </w:rPr>
        <w:drawing>
          <wp:inline distT="0" distB="0" distL="0" distR="0" wp14:anchorId="575A7AD5" wp14:editId="45272EF8">
            <wp:extent cx="5762625" cy="1552575"/>
            <wp:effectExtent l="19050" t="0" r="9525" b="0"/>
            <wp:docPr id="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D174A" w14:textId="77777777" w:rsidR="00512E49" w:rsidRPr="00BD51F0" w:rsidRDefault="00512E49" w:rsidP="0030314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51F0">
        <w:rPr>
          <w:rFonts w:ascii="Arial" w:hAnsi="Arial" w:cs="Arial"/>
          <w:b/>
          <w:bCs/>
          <w:sz w:val="24"/>
          <w:szCs w:val="24"/>
        </w:rPr>
        <w:t>Vydává Obecní úřad Potěhy pro občany obce</w:t>
      </w:r>
    </w:p>
    <w:p w14:paraId="7F835D1A" w14:textId="77777777" w:rsidR="00512E49" w:rsidRPr="008D75D1" w:rsidRDefault="00512E49" w:rsidP="00303142">
      <w:pPr>
        <w:spacing w:line="240" w:lineRule="auto"/>
        <w:jc w:val="center"/>
        <w:rPr>
          <w:rFonts w:ascii="Harlow Solid Italic" w:hAnsi="Harlow Solid Italic" w:cs="Harlow Solid Italic"/>
          <w:b/>
          <w:bCs/>
          <w:sz w:val="24"/>
          <w:szCs w:val="24"/>
        </w:rPr>
      </w:pPr>
    </w:p>
    <w:p w14:paraId="6D97ABDF" w14:textId="77777777" w:rsidR="00A840F8" w:rsidRDefault="00512E49" w:rsidP="00303142">
      <w:pPr>
        <w:tabs>
          <w:tab w:val="left" w:pos="284"/>
        </w:tabs>
        <w:spacing w:line="240" w:lineRule="auto"/>
        <w:rPr>
          <w:b/>
          <w:bCs/>
        </w:rPr>
      </w:pPr>
      <w:r w:rsidRPr="00000F3F">
        <w:rPr>
          <w:rFonts w:ascii="Arial" w:hAnsi="Arial" w:cs="Arial"/>
          <w:b/>
          <w:bCs/>
          <w:sz w:val="48"/>
          <w:szCs w:val="48"/>
        </w:rPr>
        <w:t>ČÍSLO    5</w:t>
      </w:r>
      <w:r w:rsidR="00303142">
        <w:rPr>
          <w:rFonts w:ascii="Arial" w:hAnsi="Arial" w:cs="Arial"/>
          <w:b/>
          <w:bCs/>
          <w:sz w:val="48"/>
          <w:szCs w:val="48"/>
        </w:rPr>
        <w:t>9</w:t>
      </w:r>
      <w:r>
        <w:rPr>
          <w:b/>
          <w:bCs/>
          <w:sz w:val="48"/>
          <w:szCs w:val="48"/>
        </w:rPr>
        <w:t xml:space="preserve">                            </w:t>
      </w:r>
      <w:r w:rsidRPr="00000F3F">
        <w:rPr>
          <w:rFonts w:ascii="Arial" w:hAnsi="Arial" w:cs="Arial"/>
          <w:b/>
          <w:bCs/>
        </w:rPr>
        <w:t xml:space="preserve">                         </w:t>
      </w:r>
      <w:r w:rsidR="00FF7D23">
        <w:rPr>
          <w:rFonts w:ascii="Arial" w:hAnsi="Arial" w:cs="Arial"/>
          <w:b/>
          <w:bCs/>
        </w:rPr>
        <w:t>2</w:t>
      </w:r>
      <w:r w:rsidR="00D128ED">
        <w:rPr>
          <w:rFonts w:ascii="Arial" w:hAnsi="Arial" w:cs="Arial"/>
          <w:b/>
          <w:bCs/>
        </w:rPr>
        <w:t>7</w:t>
      </w:r>
      <w:r w:rsidR="00303142">
        <w:rPr>
          <w:rFonts w:ascii="Arial" w:hAnsi="Arial" w:cs="Arial"/>
          <w:b/>
          <w:bCs/>
        </w:rPr>
        <w:t>. září</w:t>
      </w:r>
      <w:r w:rsidRPr="000D40BC">
        <w:rPr>
          <w:rFonts w:ascii="Arial" w:hAnsi="Arial" w:cs="Arial"/>
          <w:b/>
          <w:bCs/>
        </w:rPr>
        <w:t xml:space="preserve"> 201</w:t>
      </w:r>
      <w:r>
        <w:rPr>
          <w:rFonts w:ascii="Arial" w:hAnsi="Arial" w:cs="Arial"/>
          <w:b/>
          <w:bCs/>
        </w:rPr>
        <w:t>1</w:t>
      </w:r>
    </w:p>
    <w:p w14:paraId="6EA98CE9" w14:textId="77777777" w:rsidR="00A840F8" w:rsidRDefault="00A840F8" w:rsidP="00303142">
      <w:pPr>
        <w:tabs>
          <w:tab w:val="left" w:pos="284"/>
        </w:tabs>
        <w:spacing w:line="240" w:lineRule="auto"/>
        <w:rPr>
          <w:b/>
          <w:bCs/>
        </w:rPr>
      </w:pPr>
    </w:p>
    <w:p w14:paraId="798FAD11" w14:textId="77777777" w:rsidR="00A840F8" w:rsidRPr="00D012E2" w:rsidRDefault="00A840F8" w:rsidP="00303142">
      <w:pPr>
        <w:pStyle w:val="Bezmezer"/>
        <w:jc w:val="both"/>
        <w:rPr>
          <w:rFonts w:asciiTheme="minorHAnsi" w:hAnsiTheme="minorHAnsi"/>
          <w:b/>
          <w:bCs/>
          <w:sz w:val="28"/>
          <w:szCs w:val="28"/>
        </w:rPr>
      </w:pPr>
      <w:r w:rsidRPr="00D012E2">
        <w:rPr>
          <w:rFonts w:asciiTheme="minorHAnsi" w:hAnsiTheme="minorHAnsi"/>
          <w:b/>
          <w:bCs/>
          <w:sz w:val="28"/>
          <w:szCs w:val="28"/>
        </w:rPr>
        <w:t>Obsah:</w:t>
      </w:r>
    </w:p>
    <w:p w14:paraId="17EF7112" w14:textId="77777777" w:rsidR="00303142" w:rsidRPr="00D012E2" w:rsidRDefault="00A840F8" w:rsidP="00092123">
      <w:pPr>
        <w:pStyle w:val="Bezmezer"/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1. </w:t>
      </w:r>
      <w:r w:rsidR="00303142" w:rsidRPr="00D012E2">
        <w:rPr>
          <w:rFonts w:asciiTheme="minorHAnsi" w:hAnsiTheme="minorHAnsi"/>
          <w:sz w:val="28"/>
          <w:szCs w:val="28"/>
        </w:rPr>
        <w:t>Nová</w:t>
      </w:r>
      <w:r w:rsidR="00FF7D23" w:rsidRPr="00D012E2">
        <w:rPr>
          <w:rFonts w:asciiTheme="minorHAnsi" w:hAnsiTheme="minorHAnsi"/>
          <w:sz w:val="28"/>
          <w:szCs w:val="28"/>
        </w:rPr>
        <w:t> </w:t>
      </w:r>
      <w:r w:rsidR="00303142" w:rsidRPr="00D012E2">
        <w:rPr>
          <w:rFonts w:asciiTheme="minorHAnsi" w:hAnsiTheme="minorHAnsi"/>
          <w:sz w:val="28"/>
          <w:szCs w:val="28"/>
        </w:rPr>
        <w:t>volba starosty</w:t>
      </w:r>
    </w:p>
    <w:p w14:paraId="57D177CF" w14:textId="77777777" w:rsidR="00A840F8" w:rsidRPr="00D012E2" w:rsidRDefault="00E77BEF" w:rsidP="00092123">
      <w:pPr>
        <w:pStyle w:val="Bezmezer"/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>2</w:t>
      </w:r>
      <w:r w:rsidR="00FF7D23" w:rsidRPr="00D012E2">
        <w:rPr>
          <w:rFonts w:asciiTheme="minorHAnsi" w:hAnsiTheme="minorHAnsi"/>
          <w:sz w:val="28"/>
          <w:szCs w:val="28"/>
        </w:rPr>
        <w:t xml:space="preserve">. </w:t>
      </w:r>
      <w:r w:rsidR="00BE7B22" w:rsidRPr="00D012E2">
        <w:rPr>
          <w:rFonts w:asciiTheme="minorHAnsi" w:hAnsiTheme="minorHAnsi"/>
          <w:sz w:val="28"/>
          <w:szCs w:val="28"/>
        </w:rPr>
        <w:t>Hospodaření obce za období leden až srpen 2011</w:t>
      </w:r>
    </w:p>
    <w:p w14:paraId="19EE29DA" w14:textId="77777777" w:rsidR="00A840F8" w:rsidRPr="00D012E2" w:rsidRDefault="00A840F8" w:rsidP="00092123">
      <w:pPr>
        <w:pStyle w:val="Bezmezer"/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3. </w:t>
      </w:r>
      <w:r w:rsidR="00BE7B22" w:rsidRPr="00D012E2">
        <w:rPr>
          <w:rFonts w:asciiTheme="minorHAnsi" w:hAnsiTheme="minorHAnsi"/>
          <w:sz w:val="28"/>
          <w:szCs w:val="28"/>
        </w:rPr>
        <w:t xml:space="preserve">Informace o tlakové kanalizaci </w:t>
      </w:r>
    </w:p>
    <w:p w14:paraId="60C84804" w14:textId="77777777" w:rsidR="00A840F8" w:rsidRPr="00D012E2" w:rsidRDefault="00A840F8" w:rsidP="00092123">
      <w:pPr>
        <w:pStyle w:val="Bezmezer"/>
        <w:jc w:val="both"/>
        <w:rPr>
          <w:rFonts w:asciiTheme="minorHAnsi" w:hAnsiTheme="minorHAnsi"/>
          <w:b/>
          <w:bCs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4. </w:t>
      </w:r>
      <w:r w:rsidR="00303142" w:rsidRPr="00D012E2">
        <w:rPr>
          <w:rFonts w:asciiTheme="minorHAnsi" w:hAnsiTheme="minorHAnsi"/>
          <w:sz w:val="28"/>
          <w:szCs w:val="28"/>
        </w:rPr>
        <w:t xml:space="preserve">Kulturní </w:t>
      </w:r>
      <w:r w:rsidR="00691327">
        <w:rPr>
          <w:rFonts w:asciiTheme="minorHAnsi" w:hAnsiTheme="minorHAnsi"/>
          <w:sz w:val="28"/>
          <w:szCs w:val="28"/>
        </w:rPr>
        <w:t>akce, jubilanti v </w:t>
      </w:r>
      <w:r w:rsidR="00303142" w:rsidRPr="00D012E2">
        <w:rPr>
          <w:rFonts w:asciiTheme="minorHAnsi" w:hAnsiTheme="minorHAnsi"/>
          <w:sz w:val="28"/>
          <w:szCs w:val="28"/>
        </w:rPr>
        <w:t>I</w:t>
      </w:r>
      <w:r w:rsidR="00691327">
        <w:rPr>
          <w:rFonts w:asciiTheme="minorHAnsi" w:hAnsiTheme="minorHAnsi"/>
          <w:sz w:val="28"/>
          <w:szCs w:val="28"/>
        </w:rPr>
        <w:t>V</w:t>
      </w:r>
      <w:r w:rsidR="00303142" w:rsidRPr="00D012E2">
        <w:rPr>
          <w:rFonts w:asciiTheme="minorHAnsi" w:hAnsiTheme="minorHAnsi"/>
          <w:sz w:val="28"/>
          <w:szCs w:val="28"/>
        </w:rPr>
        <w:t>. čtvrtletí 2011</w:t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  <w:t xml:space="preserve">                    </w:t>
      </w:r>
    </w:p>
    <w:p w14:paraId="7E7FA7A7" w14:textId="77777777" w:rsidR="005A7539" w:rsidRPr="00D012E2" w:rsidRDefault="00E1587A" w:rsidP="00092123">
      <w:pPr>
        <w:tabs>
          <w:tab w:val="left" w:pos="284"/>
        </w:tabs>
        <w:spacing w:line="240" w:lineRule="auto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>5</w:t>
      </w:r>
      <w:r w:rsidR="00A840F8" w:rsidRPr="00D012E2">
        <w:rPr>
          <w:rFonts w:asciiTheme="minorHAnsi" w:hAnsiTheme="minorHAnsi"/>
          <w:sz w:val="28"/>
          <w:szCs w:val="28"/>
        </w:rPr>
        <w:t xml:space="preserve">. </w:t>
      </w:r>
      <w:r w:rsidR="00BE7B22" w:rsidRPr="00D012E2">
        <w:rPr>
          <w:rFonts w:asciiTheme="minorHAnsi" w:hAnsiTheme="minorHAnsi"/>
          <w:sz w:val="28"/>
          <w:szCs w:val="28"/>
        </w:rPr>
        <w:t>TJ Sokol Potěhy</w:t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</w:r>
      <w:r w:rsidR="00BE7B22" w:rsidRPr="00D012E2">
        <w:rPr>
          <w:rFonts w:asciiTheme="minorHAnsi" w:hAnsiTheme="minorHAnsi"/>
          <w:sz w:val="28"/>
          <w:szCs w:val="28"/>
        </w:rPr>
        <w:tab/>
        <w:t xml:space="preserve">                          6. </w:t>
      </w:r>
      <w:r w:rsidR="005A7539" w:rsidRPr="00D012E2">
        <w:rPr>
          <w:rFonts w:asciiTheme="minorHAnsi" w:hAnsiTheme="minorHAnsi"/>
          <w:sz w:val="28"/>
          <w:szCs w:val="28"/>
        </w:rPr>
        <w:t>Historie obce</w:t>
      </w:r>
      <w:r w:rsidR="00464091" w:rsidRPr="00D012E2">
        <w:rPr>
          <w:rFonts w:asciiTheme="minorHAnsi" w:hAnsiTheme="minorHAnsi"/>
          <w:sz w:val="28"/>
          <w:szCs w:val="28"/>
        </w:rPr>
        <w:tab/>
      </w:r>
      <w:r w:rsidR="00464091" w:rsidRPr="00D012E2">
        <w:rPr>
          <w:rFonts w:asciiTheme="minorHAnsi" w:hAnsiTheme="minorHAnsi"/>
          <w:sz w:val="28"/>
          <w:szCs w:val="28"/>
        </w:rPr>
        <w:tab/>
      </w:r>
      <w:r w:rsidR="00464091" w:rsidRPr="00D012E2">
        <w:rPr>
          <w:rFonts w:asciiTheme="minorHAnsi" w:hAnsiTheme="minorHAnsi"/>
          <w:sz w:val="28"/>
          <w:szCs w:val="28"/>
        </w:rPr>
        <w:tab/>
      </w:r>
      <w:r w:rsidR="00464091" w:rsidRPr="00D012E2">
        <w:rPr>
          <w:rFonts w:asciiTheme="minorHAnsi" w:hAnsiTheme="minorHAnsi"/>
          <w:sz w:val="28"/>
          <w:szCs w:val="28"/>
        </w:rPr>
        <w:tab/>
      </w:r>
      <w:r w:rsidR="00464091" w:rsidRPr="00D012E2">
        <w:rPr>
          <w:rFonts w:asciiTheme="minorHAnsi" w:hAnsiTheme="minorHAnsi"/>
          <w:sz w:val="28"/>
          <w:szCs w:val="28"/>
        </w:rPr>
        <w:tab/>
      </w:r>
      <w:r w:rsidR="00464091" w:rsidRPr="00D012E2">
        <w:rPr>
          <w:rFonts w:asciiTheme="minorHAnsi" w:hAnsiTheme="minorHAnsi"/>
          <w:sz w:val="28"/>
          <w:szCs w:val="28"/>
        </w:rPr>
        <w:tab/>
      </w:r>
      <w:r w:rsidR="00464091" w:rsidRPr="00D012E2">
        <w:rPr>
          <w:rFonts w:asciiTheme="minorHAnsi" w:hAnsiTheme="minorHAnsi"/>
          <w:sz w:val="28"/>
          <w:szCs w:val="28"/>
        </w:rPr>
        <w:tab/>
      </w:r>
      <w:r w:rsidR="00464091" w:rsidRPr="00D012E2">
        <w:rPr>
          <w:rFonts w:asciiTheme="minorHAnsi" w:hAnsiTheme="minorHAnsi"/>
          <w:sz w:val="28"/>
          <w:szCs w:val="28"/>
        </w:rPr>
        <w:tab/>
      </w:r>
      <w:r w:rsidR="00464091" w:rsidRPr="00D012E2">
        <w:rPr>
          <w:rFonts w:asciiTheme="minorHAnsi" w:hAnsiTheme="minorHAnsi"/>
          <w:sz w:val="28"/>
          <w:szCs w:val="28"/>
        </w:rPr>
        <w:tab/>
      </w:r>
      <w:r w:rsidR="00464091" w:rsidRPr="00D012E2">
        <w:rPr>
          <w:rFonts w:asciiTheme="minorHAnsi" w:hAnsiTheme="minorHAnsi"/>
          <w:sz w:val="28"/>
          <w:szCs w:val="28"/>
        </w:rPr>
        <w:tab/>
      </w:r>
      <w:r w:rsidR="00464091" w:rsidRPr="00D012E2">
        <w:rPr>
          <w:rFonts w:asciiTheme="minorHAnsi" w:hAnsiTheme="minorHAnsi"/>
          <w:sz w:val="28"/>
          <w:szCs w:val="28"/>
        </w:rPr>
        <w:tab/>
      </w:r>
      <w:r w:rsidR="00464091" w:rsidRPr="00D012E2">
        <w:rPr>
          <w:rFonts w:asciiTheme="minorHAnsi" w:hAnsiTheme="minorHAnsi"/>
          <w:sz w:val="28"/>
          <w:szCs w:val="28"/>
        </w:rPr>
        <w:tab/>
        <w:t xml:space="preserve">   </w:t>
      </w:r>
      <w:r w:rsidR="00BE7B22" w:rsidRPr="00D012E2">
        <w:rPr>
          <w:rFonts w:asciiTheme="minorHAnsi" w:hAnsiTheme="minorHAnsi"/>
          <w:sz w:val="28"/>
          <w:szCs w:val="28"/>
        </w:rPr>
        <w:t>7</w:t>
      </w:r>
      <w:r w:rsidR="00464091" w:rsidRPr="00D012E2">
        <w:rPr>
          <w:rFonts w:asciiTheme="minorHAnsi" w:hAnsiTheme="minorHAnsi"/>
          <w:sz w:val="28"/>
          <w:szCs w:val="28"/>
        </w:rPr>
        <w:t>.</w:t>
      </w:r>
      <w:r w:rsidR="005A7539" w:rsidRPr="00D012E2">
        <w:rPr>
          <w:rFonts w:asciiTheme="minorHAnsi" w:hAnsiTheme="minorHAnsi"/>
          <w:sz w:val="28"/>
          <w:szCs w:val="28"/>
        </w:rPr>
        <w:t xml:space="preserve"> Různé</w:t>
      </w:r>
    </w:p>
    <w:p w14:paraId="024FA895" w14:textId="77777777" w:rsidR="00BE7B22" w:rsidRDefault="00BE7B22" w:rsidP="00092123">
      <w:pPr>
        <w:tabs>
          <w:tab w:val="left" w:pos="284"/>
        </w:tabs>
        <w:spacing w:line="240" w:lineRule="auto"/>
        <w:rPr>
          <w:rFonts w:asciiTheme="minorHAnsi" w:hAnsiTheme="minorHAnsi"/>
          <w:sz w:val="28"/>
          <w:szCs w:val="28"/>
        </w:rPr>
      </w:pPr>
    </w:p>
    <w:p w14:paraId="450319CB" w14:textId="77777777" w:rsidR="00D4054B" w:rsidRPr="00D012E2" w:rsidRDefault="00D4054B" w:rsidP="00092123">
      <w:pPr>
        <w:tabs>
          <w:tab w:val="left" w:pos="284"/>
        </w:tabs>
        <w:spacing w:line="240" w:lineRule="auto"/>
        <w:rPr>
          <w:rFonts w:asciiTheme="minorHAnsi" w:hAnsiTheme="minorHAnsi"/>
          <w:sz w:val="28"/>
          <w:szCs w:val="28"/>
        </w:rPr>
      </w:pPr>
    </w:p>
    <w:p w14:paraId="23016D66" w14:textId="77777777" w:rsidR="00303142" w:rsidRPr="00D012E2" w:rsidRDefault="00303142" w:rsidP="00303142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D012E2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D012E2">
        <w:rPr>
          <w:rFonts w:asciiTheme="minorHAnsi" w:hAnsiTheme="minorHAnsi" w:cstheme="minorHAnsi"/>
          <w:b/>
          <w:bCs/>
          <w:sz w:val="28"/>
          <w:szCs w:val="28"/>
        </w:rPr>
        <w:t>Nová volba starosty</w:t>
      </w:r>
    </w:p>
    <w:p w14:paraId="08CE94B6" w14:textId="77777777" w:rsidR="00303142" w:rsidRPr="00D012E2" w:rsidRDefault="00303142" w:rsidP="00303142">
      <w:pPr>
        <w:pStyle w:val="Standard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012E2">
        <w:rPr>
          <w:rFonts w:asciiTheme="minorHAnsi" w:hAnsiTheme="minorHAnsi" w:cstheme="minorHAnsi"/>
          <w:bCs/>
          <w:sz w:val="28"/>
          <w:szCs w:val="28"/>
        </w:rPr>
        <w:t>Dne 2.8 2011 odstoupil z funkce starosty a z funkce člena zastupitelstva pan Zdeněk Strašil.</w:t>
      </w:r>
      <w:r w:rsidR="00BE7B22" w:rsidRPr="00D012E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bCs/>
          <w:sz w:val="28"/>
          <w:szCs w:val="28"/>
        </w:rPr>
        <w:t xml:space="preserve">V nové volbě dne 17.8 2011 byl za starostu obce zvolen pan </w:t>
      </w:r>
      <w:r w:rsidRPr="00D012E2">
        <w:rPr>
          <w:rFonts w:asciiTheme="minorHAnsi" w:hAnsiTheme="minorHAnsi" w:cstheme="minorHAnsi"/>
          <w:bCs/>
          <w:sz w:val="28"/>
          <w:szCs w:val="28"/>
          <w:u w:val="single"/>
        </w:rPr>
        <w:t>Ing. Richard Vlček ml.</w:t>
      </w:r>
      <w:r w:rsidRPr="00D012E2">
        <w:rPr>
          <w:rFonts w:asciiTheme="minorHAnsi" w:hAnsiTheme="minorHAnsi" w:cstheme="minorHAnsi"/>
          <w:bCs/>
          <w:sz w:val="28"/>
          <w:szCs w:val="28"/>
        </w:rPr>
        <w:t xml:space="preserve"> a do funkce místostarostů byli zvoleni pan </w:t>
      </w:r>
      <w:r w:rsidRPr="00D012E2">
        <w:rPr>
          <w:rFonts w:asciiTheme="minorHAnsi" w:hAnsiTheme="minorHAnsi" w:cstheme="minorHAnsi"/>
          <w:bCs/>
          <w:sz w:val="28"/>
          <w:szCs w:val="28"/>
          <w:u w:val="single"/>
        </w:rPr>
        <w:t>Jindřich Vondráček</w:t>
      </w:r>
      <w:r w:rsidRPr="00D012E2">
        <w:rPr>
          <w:rFonts w:asciiTheme="minorHAnsi" w:hAnsiTheme="minorHAnsi" w:cstheme="minorHAnsi"/>
          <w:bCs/>
          <w:sz w:val="28"/>
          <w:szCs w:val="28"/>
        </w:rPr>
        <w:t xml:space="preserve"> a pan </w:t>
      </w:r>
      <w:r w:rsidRPr="00D012E2">
        <w:rPr>
          <w:rFonts w:asciiTheme="minorHAnsi" w:hAnsiTheme="minorHAnsi" w:cstheme="minorHAnsi"/>
          <w:bCs/>
          <w:sz w:val="28"/>
          <w:szCs w:val="28"/>
          <w:u w:val="single"/>
        </w:rPr>
        <w:t>Karel Novotný</w:t>
      </w:r>
      <w:r w:rsidRPr="00D012E2">
        <w:rPr>
          <w:rFonts w:asciiTheme="minorHAnsi" w:hAnsiTheme="minorHAnsi" w:cstheme="minorHAnsi"/>
          <w:bCs/>
          <w:sz w:val="28"/>
          <w:szCs w:val="28"/>
        </w:rPr>
        <w:t>.</w:t>
      </w:r>
    </w:p>
    <w:p w14:paraId="782BB57F" w14:textId="77777777" w:rsidR="00A840F8" w:rsidRPr="00D012E2" w:rsidRDefault="00A840F8" w:rsidP="00303142">
      <w:pPr>
        <w:pStyle w:val="Bezmezer"/>
        <w:tabs>
          <w:tab w:val="left" w:pos="426"/>
        </w:tabs>
        <w:jc w:val="both"/>
        <w:rPr>
          <w:rFonts w:asciiTheme="minorHAnsi" w:hAnsiTheme="minorHAnsi" w:cstheme="minorHAnsi"/>
          <w:sz w:val="28"/>
          <w:szCs w:val="28"/>
        </w:rPr>
      </w:pPr>
    </w:p>
    <w:p w14:paraId="3FDECFDC" w14:textId="77777777" w:rsidR="00512E49" w:rsidRDefault="00512E49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61D8F52D" w14:textId="77777777" w:rsidR="00D4054B" w:rsidRPr="00D012E2" w:rsidRDefault="00D4054B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5B429969" w14:textId="77777777" w:rsidR="00BE7B22" w:rsidRPr="00D012E2" w:rsidRDefault="00FF7D23" w:rsidP="00BE7B22">
      <w:pPr>
        <w:pStyle w:val="Bezmezer"/>
        <w:jc w:val="both"/>
        <w:rPr>
          <w:rFonts w:asciiTheme="minorHAnsi" w:hAnsiTheme="minorHAnsi"/>
          <w:b/>
          <w:sz w:val="28"/>
          <w:szCs w:val="28"/>
        </w:rPr>
      </w:pPr>
      <w:r w:rsidRPr="00D012E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A840F8" w:rsidRPr="00D012E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BE7B22" w:rsidRPr="00D012E2">
        <w:rPr>
          <w:rFonts w:asciiTheme="minorHAnsi" w:hAnsiTheme="minorHAnsi"/>
          <w:b/>
          <w:sz w:val="28"/>
          <w:szCs w:val="28"/>
        </w:rPr>
        <w:t xml:space="preserve"> Hospodaření obce za období leden až srpen 2011</w:t>
      </w:r>
    </w:p>
    <w:p w14:paraId="250437B9" w14:textId="77777777" w:rsidR="00BE7B22" w:rsidRPr="00D012E2" w:rsidRDefault="00BE7B22" w:rsidP="00BE7B22">
      <w:pPr>
        <w:pStyle w:val="Bezmezer"/>
        <w:jc w:val="both"/>
        <w:rPr>
          <w:rFonts w:asciiTheme="minorHAnsi" w:hAnsiTheme="minorHAnsi"/>
          <w:sz w:val="28"/>
          <w:szCs w:val="28"/>
        </w:rPr>
      </w:pPr>
    </w:p>
    <w:p w14:paraId="2DDA813C" w14:textId="77777777" w:rsidR="00BE7B22" w:rsidRPr="00D012E2" w:rsidRDefault="00BE7B22" w:rsidP="00BE7B22">
      <w:pPr>
        <w:pStyle w:val="Bezmezer"/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>Celkové příjmy obce k 31.8.2011                                                 5 740 240 Kč</w:t>
      </w:r>
    </w:p>
    <w:p w14:paraId="329CAA26" w14:textId="77777777" w:rsidR="00BE7B22" w:rsidRPr="00D012E2" w:rsidRDefault="00BE7B22" w:rsidP="00BE7B22">
      <w:pPr>
        <w:pStyle w:val="Bezmezer"/>
        <w:jc w:val="both"/>
        <w:rPr>
          <w:rFonts w:asciiTheme="minorHAnsi" w:hAnsiTheme="minorHAnsi"/>
          <w:bCs/>
          <w:sz w:val="28"/>
          <w:szCs w:val="28"/>
        </w:rPr>
      </w:pPr>
      <w:r w:rsidRPr="00D012E2">
        <w:rPr>
          <w:rFonts w:asciiTheme="minorHAnsi" w:hAnsiTheme="minorHAnsi"/>
          <w:bCs/>
          <w:sz w:val="28"/>
          <w:szCs w:val="28"/>
        </w:rPr>
        <w:t xml:space="preserve"> </w:t>
      </w:r>
    </w:p>
    <w:p w14:paraId="3F3834FE" w14:textId="77777777" w:rsidR="00BE7B22" w:rsidRPr="00D012E2" w:rsidRDefault="00BE7B22" w:rsidP="00BE7B22">
      <w:pPr>
        <w:pStyle w:val="Bezmezer"/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>Celkové výdaje obce k 31.8.2011                                                 8 347 674  Kč</w:t>
      </w:r>
    </w:p>
    <w:p w14:paraId="6A55CF29" w14:textId="77777777" w:rsidR="00BE7B22" w:rsidRPr="00D012E2" w:rsidRDefault="00BE7B22" w:rsidP="00BE7B22">
      <w:pPr>
        <w:pStyle w:val="Bezmezer"/>
        <w:jc w:val="both"/>
        <w:rPr>
          <w:rFonts w:asciiTheme="minorHAnsi" w:hAnsiTheme="minorHAnsi"/>
          <w:sz w:val="28"/>
          <w:szCs w:val="28"/>
        </w:rPr>
      </w:pPr>
    </w:p>
    <w:p w14:paraId="78F93E65" w14:textId="77777777" w:rsidR="00BE7B22" w:rsidRPr="00D012E2" w:rsidRDefault="00BE7B22" w:rsidP="00BE7B22">
      <w:pPr>
        <w:pStyle w:val="Bezmezer"/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Saldo rozpočtu k danému období činilo                             </w:t>
      </w:r>
      <w:r w:rsidR="004F4A31">
        <w:rPr>
          <w:rFonts w:asciiTheme="minorHAnsi" w:hAnsiTheme="minorHAnsi"/>
          <w:sz w:val="28"/>
          <w:szCs w:val="28"/>
        </w:rPr>
        <w:t xml:space="preserve">        -2 607 434</w:t>
      </w:r>
      <w:r w:rsidRPr="00D012E2">
        <w:rPr>
          <w:rFonts w:asciiTheme="minorHAnsi" w:hAnsiTheme="minorHAnsi"/>
          <w:sz w:val="28"/>
          <w:szCs w:val="28"/>
        </w:rPr>
        <w:t xml:space="preserve">  Kč</w:t>
      </w:r>
    </w:p>
    <w:p w14:paraId="0CDB951E" w14:textId="77777777" w:rsidR="00BE7B22" w:rsidRPr="00D012E2" w:rsidRDefault="00BE7B22" w:rsidP="00BE7B22">
      <w:pPr>
        <w:pStyle w:val="Bezmezer"/>
        <w:rPr>
          <w:rFonts w:asciiTheme="minorHAnsi" w:hAnsiTheme="minorHAnsi"/>
          <w:sz w:val="28"/>
          <w:szCs w:val="28"/>
        </w:rPr>
      </w:pPr>
    </w:p>
    <w:p w14:paraId="5EF44D14" w14:textId="77777777" w:rsidR="00BE7B22" w:rsidRPr="00D012E2" w:rsidRDefault="00BE7B22" w:rsidP="00BE7B22">
      <w:pPr>
        <w:pStyle w:val="Bezmezer"/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>Záporný výsledek ho</w:t>
      </w:r>
      <w:r w:rsidR="00FD6B01" w:rsidRPr="00D012E2">
        <w:rPr>
          <w:rFonts w:asciiTheme="minorHAnsi" w:hAnsiTheme="minorHAnsi"/>
          <w:sz w:val="28"/>
          <w:szCs w:val="28"/>
        </w:rPr>
        <w:t xml:space="preserve">spodaření obce, který </w:t>
      </w:r>
      <w:r w:rsidRPr="00D012E2">
        <w:rPr>
          <w:rFonts w:asciiTheme="minorHAnsi" w:hAnsiTheme="minorHAnsi"/>
          <w:sz w:val="28"/>
          <w:szCs w:val="28"/>
        </w:rPr>
        <w:t>ovlivnila dostavba kanalizace</w:t>
      </w:r>
      <w:r w:rsidR="00FD6B01" w:rsidRPr="00D012E2">
        <w:rPr>
          <w:rFonts w:asciiTheme="minorHAnsi" w:hAnsiTheme="minorHAnsi"/>
          <w:sz w:val="28"/>
          <w:szCs w:val="28"/>
        </w:rPr>
        <w:t xml:space="preserve">, </w:t>
      </w:r>
      <w:r w:rsidRPr="00D012E2">
        <w:rPr>
          <w:rFonts w:asciiTheme="minorHAnsi" w:hAnsiTheme="minorHAnsi"/>
          <w:sz w:val="28"/>
          <w:szCs w:val="28"/>
        </w:rPr>
        <w:t>byl pokryt úvěrem ve výši 4 mil. Kč.</w:t>
      </w:r>
    </w:p>
    <w:p w14:paraId="5D3DE669" w14:textId="77777777" w:rsidR="00BE7B22" w:rsidRPr="00D012E2" w:rsidRDefault="00BE7B22" w:rsidP="00BE7B22">
      <w:pPr>
        <w:pStyle w:val="Bezmezer"/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lastRenderedPageBreak/>
        <w:t xml:space="preserve">Zde na tomto místě musím uvést, že platby za kanalizaci nejsou konečné, a že obecní rozpočet bude dále zatížen ještě doplatkem cca </w:t>
      </w:r>
      <w:r w:rsidRPr="00D012E2">
        <w:rPr>
          <w:rFonts w:asciiTheme="minorHAnsi" w:hAnsiTheme="minorHAnsi"/>
          <w:b/>
          <w:sz w:val="28"/>
          <w:szCs w:val="28"/>
        </w:rPr>
        <w:t>ve výši 2-3 miliony</w:t>
      </w:r>
      <w:r w:rsidRPr="00D012E2">
        <w:rPr>
          <w:rFonts w:asciiTheme="minorHAnsi" w:hAnsiTheme="minorHAnsi"/>
          <w:sz w:val="28"/>
          <w:szCs w:val="28"/>
        </w:rPr>
        <w:t xml:space="preserve"> korun!!!!!!!!!!!!  Splatné v roce 2012.</w:t>
      </w:r>
    </w:p>
    <w:p w14:paraId="2ABD246F" w14:textId="77777777" w:rsidR="00BE7B22" w:rsidRPr="00D012E2" w:rsidRDefault="00BE7B22" w:rsidP="00BE7B22">
      <w:pPr>
        <w:pStyle w:val="Bezmezer"/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>Z toho plyne, že pro naši obec, která platí cca 1 mil Kč ročně splátku úvěru (8 mil Kč na 10 let) a přibližně tou samou částkou zabezpečuje chod ZŠ a MŠ, bude rozpočet obce na roky 2012 a 2013 velmi napjatý a přes veškerou snahu nebude možné dostát plánovaným akcím v programovém prohlášení zastupitelstva obce na toto volební období.</w:t>
      </w:r>
    </w:p>
    <w:p w14:paraId="352B8B72" w14:textId="77777777" w:rsidR="00BE7B22" w:rsidRPr="00D012E2" w:rsidRDefault="00BE7B22" w:rsidP="00BE7B22">
      <w:pPr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Čekají nás roky maximálních úspor. </w:t>
      </w:r>
    </w:p>
    <w:p w14:paraId="62915513" w14:textId="77777777" w:rsidR="00BE7B22" w:rsidRPr="00D012E2" w:rsidRDefault="00BE7B22" w:rsidP="00BE7B22">
      <w:pPr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              </w:t>
      </w:r>
      <w:r w:rsidR="009E49B5">
        <w:rPr>
          <w:rFonts w:asciiTheme="minorHAnsi" w:hAnsiTheme="minorHAnsi"/>
          <w:sz w:val="28"/>
          <w:szCs w:val="28"/>
        </w:rPr>
        <w:tab/>
      </w:r>
      <w:r w:rsidR="009E49B5">
        <w:rPr>
          <w:rFonts w:asciiTheme="minorHAnsi" w:hAnsiTheme="minorHAnsi"/>
          <w:sz w:val="28"/>
          <w:szCs w:val="28"/>
        </w:rPr>
        <w:tab/>
      </w:r>
      <w:r w:rsidRPr="00D012E2">
        <w:rPr>
          <w:rFonts w:asciiTheme="minorHAnsi" w:hAnsiTheme="minorHAnsi"/>
          <w:sz w:val="28"/>
          <w:szCs w:val="28"/>
        </w:rPr>
        <w:t xml:space="preserve"> starosta obce</w:t>
      </w:r>
    </w:p>
    <w:p w14:paraId="7C79B0BC" w14:textId="77777777" w:rsidR="00A91CEE" w:rsidRPr="00D012E2" w:rsidRDefault="00A91CEE" w:rsidP="00303142">
      <w:pPr>
        <w:pStyle w:val="Bezmezer"/>
        <w:tabs>
          <w:tab w:val="left" w:pos="42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37E1FA5" w14:textId="77777777" w:rsidR="00BE7B22" w:rsidRPr="00D012E2" w:rsidRDefault="00A91CEE" w:rsidP="00BE7B22">
      <w:pPr>
        <w:rPr>
          <w:rFonts w:asciiTheme="minorHAnsi" w:hAnsiTheme="minorHAnsi"/>
          <w:b/>
          <w:bCs/>
          <w:sz w:val="28"/>
          <w:szCs w:val="28"/>
        </w:rPr>
      </w:pPr>
      <w:r w:rsidRPr="00D012E2">
        <w:rPr>
          <w:rFonts w:asciiTheme="minorHAnsi" w:hAnsiTheme="minorHAnsi" w:cstheme="minorHAnsi"/>
          <w:b/>
          <w:bCs/>
          <w:sz w:val="28"/>
          <w:szCs w:val="28"/>
        </w:rPr>
        <w:t xml:space="preserve">3. </w:t>
      </w:r>
      <w:r w:rsidR="00BE7B22" w:rsidRPr="00D012E2">
        <w:rPr>
          <w:rFonts w:asciiTheme="minorHAnsi" w:hAnsiTheme="minorHAnsi"/>
          <w:b/>
          <w:bCs/>
          <w:sz w:val="28"/>
          <w:szCs w:val="28"/>
        </w:rPr>
        <w:t xml:space="preserve">Informace o </w:t>
      </w:r>
      <w:r w:rsidR="008968E1">
        <w:rPr>
          <w:rFonts w:asciiTheme="minorHAnsi" w:hAnsiTheme="minorHAnsi"/>
          <w:b/>
          <w:bCs/>
          <w:sz w:val="28"/>
          <w:szCs w:val="28"/>
        </w:rPr>
        <w:t>tlakové kanalizaci</w:t>
      </w:r>
    </w:p>
    <w:p w14:paraId="7890E6D0" w14:textId="77777777" w:rsidR="00BE7B22" w:rsidRPr="00D012E2" w:rsidRDefault="00BE7B22" w:rsidP="00FD6B01">
      <w:pPr>
        <w:pStyle w:val="Bezmezer"/>
        <w:jc w:val="both"/>
        <w:rPr>
          <w:rFonts w:asciiTheme="minorHAnsi" w:hAnsiTheme="minorHAnsi"/>
          <w:bCs/>
          <w:sz w:val="28"/>
          <w:szCs w:val="28"/>
        </w:rPr>
      </w:pPr>
      <w:r w:rsidRPr="00D012E2">
        <w:rPr>
          <w:rFonts w:asciiTheme="minorHAnsi" w:hAnsiTheme="minorHAnsi"/>
          <w:bCs/>
          <w:sz w:val="28"/>
          <w:szCs w:val="28"/>
        </w:rPr>
        <w:t xml:space="preserve">Z celkového počtu </w:t>
      </w:r>
      <w:r w:rsidRPr="00D012E2">
        <w:rPr>
          <w:rFonts w:asciiTheme="minorHAnsi" w:hAnsiTheme="minorHAnsi"/>
          <w:b/>
          <w:bCs/>
          <w:sz w:val="28"/>
          <w:szCs w:val="28"/>
        </w:rPr>
        <w:t>199</w:t>
      </w:r>
      <w:r w:rsidRPr="00D012E2">
        <w:rPr>
          <w:rFonts w:asciiTheme="minorHAnsi" w:hAnsiTheme="minorHAnsi"/>
          <w:bCs/>
          <w:sz w:val="28"/>
          <w:szCs w:val="28"/>
        </w:rPr>
        <w:t xml:space="preserve"> projektovaných přípojek je napojeno ke dnešnímu dni do ČOV </w:t>
      </w:r>
      <w:r w:rsidRPr="00D012E2">
        <w:rPr>
          <w:rFonts w:asciiTheme="minorHAnsi" w:hAnsiTheme="minorHAnsi"/>
          <w:b/>
          <w:bCs/>
          <w:sz w:val="28"/>
          <w:szCs w:val="28"/>
        </w:rPr>
        <w:t>147</w:t>
      </w:r>
      <w:r w:rsidRPr="00D012E2">
        <w:rPr>
          <w:rFonts w:asciiTheme="minorHAnsi" w:hAnsiTheme="minorHAnsi"/>
          <w:bCs/>
          <w:sz w:val="28"/>
          <w:szCs w:val="28"/>
        </w:rPr>
        <w:t xml:space="preserve"> nemovitostí. Na skladě je připraveno 13ks technologií</w:t>
      </w:r>
      <w:r w:rsidR="00FD6B01" w:rsidRPr="00D012E2">
        <w:rPr>
          <w:rFonts w:asciiTheme="minorHAnsi" w:hAnsiTheme="minorHAnsi"/>
          <w:bCs/>
          <w:sz w:val="28"/>
          <w:szCs w:val="28"/>
        </w:rPr>
        <w:t xml:space="preserve">, </w:t>
      </w:r>
      <w:r w:rsidRPr="00D012E2">
        <w:rPr>
          <w:rFonts w:asciiTheme="minorHAnsi" w:hAnsiTheme="minorHAnsi"/>
          <w:bCs/>
          <w:sz w:val="28"/>
          <w:szCs w:val="28"/>
        </w:rPr>
        <w:t xml:space="preserve">které nebylo zatím možno instalovat. </w:t>
      </w:r>
      <w:r w:rsidRPr="00D012E2">
        <w:rPr>
          <w:rFonts w:asciiTheme="minorHAnsi" w:hAnsiTheme="minorHAnsi"/>
          <w:b/>
          <w:bCs/>
          <w:sz w:val="28"/>
          <w:szCs w:val="28"/>
        </w:rPr>
        <w:t>Zbývajících 39ks přípojek</w:t>
      </w:r>
      <w:r w:rsidRPr="00D012E2">
        <w:rPr>
          <w:rFonts w:asciiTheme="minorHAnsi" w:hAnsiTheme="minorHAnsi"/>
          <w:bCs/>
          <w:sz w:val="28"/>
          <w:szCs w:val="28"/>
        </w:rPr>
        <w:t xml:space="preserve"> je technologicky připraveno a zatím nepřipojeno. Zde je třeba apelova</w:t>
      </w:r>
      <w:r w:rsidR="00FD6B01" w:rsidRPr="00D012E2">
        <w:rPr>
          <w:rFonts w:asciiTheme="minorHAnsi" w:hAnsiTheme="minorHAnsi"/>
          <w:bCs/>
          <w:sz w:val="28"/>
          <w:szCs w:val="28"/>
        </w:rPr>
        <w:t xml:space="preserve">t na tyto váhající občany, aby </w:t>
      </w:r>
      <w:r w:rsidRPr="00D012E2">
        <w:rPr>
          <w:rFonts w:asciiTheme="minorHAnsi" w:hAnsiTheme="minorHAnsi"/>
          <w:bCs/>
          <w:sz w:val="28"/>
          <w:szCs w:val="28"/>
        </w:rPr>
        <w:t xml:space="preserve">v co nejkratším čase svoje nemovitosti připojili.  Tak, jako v minulém zpravodaji musíme informovat nepřipojené občany, že je bude čekat řízení s Vodoprávním úřadem, který bude postupovat dle zákona o vodách, tzn., že bude kontrolovat způsob odvádění odpadních vod z nemovitostí. Bude zkoumat propustnost a stáří jímky a následně může udělit pokutu v řádech desítek tisíc Kč.  </w:t>
      </w:r>
    </w:p>
    <w:p w14:paraId="69F3ACA6" w14:textId="77777777" w:rsidR="00BE7B22" w:rsidRPr="00D012E2" w:rsidRDefault="00BE7B22" w:rsidP="00FD6B01">
      <w:pPr>
        <w:pStyle w:val="Bezmezer"/>
        <w:jc w:val="both"/>
        <w:rPr>
          <w:rFonts w:asciiTheme="minorHAnsi" w:hAnsiTheme="minorHAnsi"/>
          <w:b/>
          <w:bCs/>
          <w:sz w:val="28"/>
          <w:szCs w:val="28"/>
        </w:rPr>
      </w:pPr>
      <w:r w:rsidRPr="00D012E2">
        <w:rPr>
          <w:rFonts w:asciiTheme="minorHAnsi" w:hAnsiTheme="minorHAnsi"/>
          <w:b/>
          <w:bCs/>
          <w:sz w:val="28"/>
          <w:szCs w:val="28"/>
        </w:rPr>
        <w:t xml:space="preserve">Předejděte prosím těmto nepříjemnostem a připojte Vaši nemovitost. </w:t>
      </w:r>
    </w:p>
    <w:p w14:paraId="44335C82" w14:textId="77777777" w:rsidR="00BE7B22" w:rsidRPr="00D012E2" w:rsidRDefault="00BE7B22" w:rsidP="00FD6B01">
      <w:pPr>
        <w:pStyle w:val="Bezmezer"/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0170B8E7" w14:textId="77777777" w:rsidR="00BE7B22" w:rsidRPr="00D012E2" w:rsidRDefault="00BE7B22" w:rsidP="00FD6B01">
      <w:pPr>
        <w:pStyle w:val="Bezmezer"/>
        <w:jc w:val="both"/>
        <w:rPr>
          <w:rFonts w:asciiTheme="minorHAnsi" w:hAnsiTheme="minorHAnsi"/>
          <w:b/>
          <w:bCs/>
          <w:sz w:val="28"/>
          <w:szCs w:val="28"/>
        </w:rPr>
      </w:pPr>
      <w:r w:rsidRPr="00D012E2">
        <w:rPr>
          <w:rFonts w:asciiTheme="minorHAnsi" w:hAnsiTheme="minorHAnsi"/>
          <w:b/>
          <w:bCs/>
          <w:sz w:val="28"/>
          <w:szCs w:val="28"/>
        </w:rPr>
        <w:t>Dále žádáme občany, aby kontrolovali jímky a elektrické ovladače, aby oplachovaly sondy uvnitř jímek. Vyhnete se tak řadě problémů.</w:t>
      </w:r>
    </w:p>
    <w:p w14:paraId="5C7228F1" w14:textId="77777777" w:rsidR="00BE7B22" w:rsidRPr="00D012E2" w:rsidRDefault="00BE7B22" w:rsidP="00BE7B22">
      <w:pPr>
        <w:pStyle w:val="Bezmezer"/>
        <w:rPr>
          <w:rFonts w:asciiTheme="minorHAnsi" w:hAnsiTheme="minorHAnsi"/>
          <w:bCs/>
          <w:sz w:val="28"/>
          <w:szCs w:val="28"/>
        </w:rPr>
      </w:pPr>
    </w:p>
    <w:p w14:paraId="22999A24" w14:textId="77777777" w:rsidR="00BE7B22" w:rsidRPr="00D012E2" w:rsidRDefault="00BE7B22" w:rsidP="00BE7B22">
      <w:pPr>
        <w:pStyle w:val="Bezmezer"/>
        <w:rPr>
          <w:rFonts w:asciiTheme="minorHAnsi" w:hAnsiTheme="minorHAnsi"/>
          <w:bCs/>
          <w:sz w:val="28"/>
          <w:szCs w:val="28"/>
          <w:u w:val="single"/>
        </w:rPr>
      </w:pPr>
      <w:r w:rsidRPr="00D012E2">
        <w:rPr>
          <w:rFonts w:asciiTheme="minorHAnsi" w:hAnsiTheme="minorHAnsi"/>
          <w:bCs/>
          <w:sz w:val="28"/>
          <w:szCs w:val="28"/>
          <w:u w:val="single"/>
        </w:rPr>
        <w:t xml:space="preserve">Poruchy  čerpadel  kanalizace zabezpečuje   </w:t>
      </w:r>
      <w:r w:rsidRPr="00D012E2">
        <w:rPr>
          <w:rFonts w:asciiTheme="minorHAnsi" w:hAnsiTheme="minorHAnsi"/>
          <w:b/>
          <w:bCs/>
          <w:sz w:val="28"/>
          <w:szCs w:val="28"/>
          <w:u w:val="single"/>
        </w:rPr>
        <w:t xml:space="preserve">p.Strašil  </w:t>
      </w:r>
      <w:hyperlink r:id="rId9" w:history="1">
        <w:r w:rsidRPr="00D012E2">
          <w:rPr>
            <w:rStyle w:val="Hypertextovodkaz"/>
            <w:rFonts w:asciiTheme="minorHAnsi" w:hAnsiTheme="minorHAnsi"/>
            <w:b/>
            <w:bCs/>
            <w:color w:val="auto"/>
            <w:sz w:val="28"/>
            <w:szCs w:val="28"/>
          </w:rPr>
          <w:t>tel: 723</w:t>
        </w:r>
      </w:hyperlink>
      <w:r w:rsidRPr="00D012E2">
        <w:rPr>
          <w:rFonts w:asciiTheme="minorHAnsi" w:hAnsiTheme="minorHAnsi"/>
          <w:b/>
          <w:bCs/>
          <w:sz w:val="28"/>
          <w:szCs w:val="28"/>
          <w:u w:val="single"/>
        </w:rPr>
        <w:t xml:space="preserve"> 731 603</w:t>
      </w:r>
    </w:p>
    <w:p w14:paraId="79BB2E4B" w14:textId="77777777" w:rsidR="00BE7B22" w:rsidRPr="00D012E2" w:rsidRDefault="00BE7B22" w:rsidP="00BE7B22">
      <w:pPr>
        <w:pStyle w:val="Bezmezer"/>
        <w:rPr>
          <w:rFonts w:asciiTheme="minorHAnsi" w:hAnsiTheme="minorHAnsi"/>
          <w:bCs/>
          <w:sz w:val="28"/>
          <w:szCs w:val="28"/>
        </w:rPr>
      </w:pPr>
    </w:p>
    <w:p w14:paraId="1CEBDD92" w14:textId="77777777" w:rsidR="00BE7B22" w:rsidRPr="00D012E2" w:rsidRDefault="00BE7B22" w:rsidP="00FD6B01">
      <w:pPr>
        <w:pStyle w:val="Bezmezer"/>
        <w:jc w:val="both"/>
        <w:rPr>
          <w:rFonts w:asciiTheme="minorHAnsi" w:hAnsiTheme="minorHAnsi"/>
          <w:bCs/>
          <w:sz w:val="28"/>
          <w:szCs w:val="28"/>
        </w:rPr>
      </w:pPr>
      <w:r w:rsidRPr="00D012E2">
        <w:rPr>
          <w:rFonts w:asciiTheme="minorHAnsi" w:hAnsiTheme="minorHAnsi"/>
          <w:bCs/>
          <w:sz w:val="28"/>
          <w:szCs w:val="28"/>
        </w:rPr>
        <w:t xml:space="preserve">Jak již bylo výše uvedeno v bodu </w:t>
      </w:r>
      <w:r w:rsidR="00FD6B01" w:rsidRPr="00D012E2">
        <w:rPr>
          <w:rFonts w:asciiTheme="minorHAnsi" w:hAnsiTheme="minorHAnsi"/>
          <w:bCs/>
          <w:sz w:val="28"/>
          <w:szCs w:val="28"/>
        </w:rPr>
        <w:t>2</w:t>
      </w:r>
      <w:r w:rsidRPr="00D012E2">
        <w:rPr>
          <w:rFonts w:asciiTheme="minorHAnsi" w:hAnsiTheme="minorHAnsi"/>
          <w:bCs/>
          <w:sz w:val="28"/>
          <w:szCs w:val="28"/>
        </w:rPr>
        <w:t>, doplatek kanalizace bude pro naši obec velká finanční zátěž, rezervy  z minulých let nebyly dostatečné, a proto  si dovoluji oslovit občany, kteří ještě obci příspěvek  na kanalizaci  neuhradili, nebo uhradili jen část, aby svůj postoj přehodnotili a pomohli obci v této  náročné finanční  situaci. Děkujeme.</w:t>
      </w:r>
      <w:r w:rsidRPr="00D012E2">
        <w:rPr>
          <w:rFonts w:asciiTheme="minorHAnsi" w:hAnsiTheme="minorHAnsi"/>
          <w:bCs/>
          <w:sz w:val="28"/>
          <w:szCs w:val="28"/>
        </w:rPr>
        <w:br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  <w:t xml:space="preserve">       </w:t>
      </w:r>
      <w:r w:rsidR="00FD6B01" w:rsidRPr="00D012E2">
        <w:rPr>
          <w:rFonts w:asciiTheme="minorHAnsi" w:hAnsiTheme="minorHAnsi"/>
          <w:bCs/>
          <w:sz w:val="28"/>
          <w:szCs w:val="28"/>
        </w:rPr>
        <w:tab/>
      </w:r>
      <w:r w:rsidR="00FD6B01" w:rsidRPr="00D012E2">
        <w:rPr>
          <w:rFonts w:asciiTheme="minorHAnsi" w:hAnsiTheme="minorHAnsi"/>
          <w:bCs/>
          <w:sz w:val="28"/>
          <w:szCs w:val="28"/>
        </w:rPr>
        <w:tab/>
      </w:r>
      <w:r w:rsidR="00FD6B01" w:rsidRPr="00D012E2">
        <w:rPr>
          <w:rFonts w:asciiTheme="minorHAnsi" w:hAnsiTheme="minorHAnsi"/>
          <w:bCs/>
          <w:sz w:val="28"/>
          <w:szCs w:val="28"/>
        </w:rPr>
        <w:tab/>
      </w:r>
      <w:r w:rsidR="00FD6B01" w:rsidRPr="00D012E2">
        <w:rPr>
          <w:rFonts w:asciiTheme="minorHAnsi" w:hAnsiTheme="minorHAnsi"/>
          <w:bCs/>
          <w:sz w:val="28"/>
          <w:szCs w:val="28"/>
        </w:rPr>
        <w:tab/>
      </w:r>
      <w:r w:rsidR="00FD6B01"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>starosta obce</w:t>
      </w:r>
    </w:p>
    <w:p w14:paraId="1F9FFA4A" w14:textId="77777777" w:rsidR="00B40FE2" w:rsidRPr="00D012E2" w:rsidRDefault="00B40FE2" w:rsidP="00303142">
      <w:pPr>
        <w:pStyle w:val="Bezmezer"/>
        <w:tabs>
          <w:tab w:val="left" w:pos="42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751B0F6" w14:textId="77777777" w:rsidR="00A840F8" w:rsidRPr="00D012E2" w:rsidRDefault="00A91CEE" w:rsidP="00303142">
      <w:pPr>
        <w:pStyle w:val="Bezmezer"/>
        <w:tabs>
          <w:tab w:val="left" w:pos="426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D012E2">
        <w:rPr>
          <w:rFonts w:asciiTheme="minorHAnsi" w:hAnsiTheme="minorHAnsi" w:cstheme="minorHAnsi"/>
          <w:b/>
          <w:bCs/>
          <w:sz w:val="28"/>
          <w:szCs w:val="28"/>
        </w:rPr>
        <w:t xml:space="preserve">4. </w:t>
      </w:r>
      <w:r w:rsidR="00A840F8" w:rsidRPr="00D012E2">
        <w:rPr>
          <w:rFonts w:asciiTheme="minorHAnsi" w:hAnsiTheme="minorHAnsi" w:cstheme="minorHAnsi"/>
          <w:b/>
          <w:bCs/>
          <w:sz w:val="28"/>
          <w:szCs w:val="28"/>
        </w:rPr>
        <w:t>Kulturní komise zve občany na kulturní akce</w:t>
      </w:r>
    </w:p>
    <w:p w14:paraId="73FEC387" w14:textId="77777777" w:rsidR="00A840F8" w:rsidRPr="00D012E2" w:rsidRDefault="00A840F8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0F9FFD0B" w14:textId="77777777" w:rsidR="00EB3954" w:rsidRPr="00D012E2" w:rsidRDefault="00EB3954" w:rsidP="00EB3954">
      <w:pPr>
        <w:pStyle w:val="Standard"/>
        <w:rPr>
          <w:rFonts w:asciiTheme="minorHAnsi" w:hAnsiTheme="minorHAnsi" w:cstheme="minorHAnsi"/>
          <w:sz w:val="28"/>
          <w:szCs w:val="28"/>
          <w:u w:val="single"/>
        </w:rPr>
      </w:pPr>
      <w:r w:rsidRPr="00D012E2">
        <w:rPr>
          <w:rFonts w:asciiTheme="minorHAnsi" w:hAnsiTheme="minorHAnsi" w:cstheme="minorHAnsi"/>
          <w:sz w:val="28"/>
          <w:szCs w:val="28"/>
        </w:rPr>
        <w:t xml:space="preserve">Dne </w:t>
      </w:r>
      <w:r w:rsidRPr="00D012E2">
        <w:rPr>
          <w:rFonts w:asciiTheme="minorHAnsi" w:hAnsiTheme="minorHAnsi" w:cstheme="minorHAnsi"/>
          <w:b/>
          <w:sz w:val="28"/>
          <w:szCs w:val="28"/>
        </w:rPr>
        <w:t>23. října 2011 od 14.00 hodin</w:t>
      </w:r>
      <w:r w:rsidRPr="00D012E2">
        <w:rPr>
          <w:rFonts w:asciiTheme="minorHAnsi" w:hAnsiTheme="minorHAnsi" w:cstheme="minorHAnsi"/>
          <w:sz w:val="28"/>
          <w:szCs w:val="28"/>
        </w:rPr>
        <w:t xml:space="preserve"> proběhne v zasedací místnosti Obecního úřadu</w:t>
      </w:r>
      <w:r w:rsidR="00BE7B22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>,,</w:t>
      </w:r>
      <w:r w:rsidRPr="00D012E2">
        <w:rPr>
          <w:rFonts w:asciiTheme="minorHAnsi" w:hAnsiTheme="minorHAnsi" w:cstheme="minorHAnsi"/>
          <w:b/>
          <w:bCs/>
          <w:sz w:val="28"/>
          <w:szCs w:val="28"/>
        </w:rPr>
        <w:t>Vítání občánků</w:t>
      </w:r>
      <w:r w:rsidRPr="00D012E2">
        <w:rPr>
          <w:rFonts w:asciiTheme="minorHAnsi" w:hAnsiTheme="minorHAnsi" w:cstheme="minorHAnsi"/>
          <w:sz w:val="28"/>
          <w:szCs w:val="28"/>
        </w:rPr>
        <w:t>''.</w:t>
      </w:r>
    </w:p>
    <w:p w14:paraId="07BB5129" w14:textId="77777777" w:rsidR="00EB3954" w:rsidRPr="00D012E2" w:rsidRDefault="00EB3954" w:rsidP="00303142">
      <w:pPr>
        <w:pStyle w:val="Bezmezer"/>
        <w:tabs>
          <w:tab w:val="left" w:pos="42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8255448" w14:textId="77777777" w:rsidR="00EB3954" w:rsidRPr="00D012E2" w:rsidRDefault="00EB3954" w:rsidP="00EB3954">
      <w:pPr>
        <w:pStyle w:val="Standard"/>
        <w:rPr>
          <w:rFonts w:asciiTheme="minorHAnsi" w:hAnsiTheme="minorHAnsi" w:cstheme="minorHAnsi"/>
          <w:sz w:val="28"/>
          <w:szCs w:val="28"/>
          <w:u w:val="single"/>
        </w:rPr>
      </w:pPr>
      <w:r w:rsidRPr="00D012E2">
        <w:rPr>
          <w:rFonts w:asciiTheme="minorHAnsi" w:hAnsiTheme="minorHAnsi" w:cstheme="minorHAnsi"/>
          <w:sz w:val="28"/>
          <w:szCs w:val="28"/>
        </w:rPr>
        <w:t xml:space="preserve">Dne </w:t>
      </w:r>
      <w:r w:rsidR="008246DE" w:rsidRPr="00D012E2">
        <w:rPr>
          <w:rFonts w:asciiTheme="minorHAnsi" w:hAnsiTheme="minorHAnsi" w:cstheme="minorHAnsi"/>
          <w:b/>
          <w:sz w:val="28"/>
          <w:szCs w:val="28"/>
        </w:rPr>
        <w:t xml:space="preserve">4. prosince 2011 </w:t>
      </w:r>
      <w:r w:rsidRPr="00D012E2">
        <w:rPr>
          <w:rFonts w:asciiTheme="minorHAnsi" w:hAnsiTheme="minorHAnsi" w:cstheme="minorHAnsi"/>
          <w:b/>
          <w:sz w:val="28"/>
          <w:szCs w:val="28"/>
        </w:rPr>
        <w:t>se od 16.00 hodin</w:t>
      </w:r>
      <w:r w:rsidRPr="00D012E2">
        <w:rPr>
          <w:rFonts w:asciiTheme="minorHAnsi" w:hAnsiTheme="minorHAnsi" w:cstheme="minorHAnsi"/>
          <w:sz w:val="28"/>
          <w:szCs w:val="28"/>
        </w:rPr>
        <w:t xml:space="preserve"> uskuteční již tradiční předvánoční akce</w:t>
      </w:r>
      <w:r w:rsidR="008246DE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>,</w:t>
      </w:r>
      <w:r w:rsidRPr="00D012E2">
        <w:rPr>
          <w:rFonts w:asciiTheme="minorHAnsi" w:hAnsiTheme="minorHAnsi" w:cstheme="minorHAnsi"/>
          <w:b/>
          <w:bCs/>
          <w:sz w:val="28"/>
          <w:szCs w:val="28"/>
        </w:rPr>
        <w:t>,Rozsvícení vánočního</w:t>
      </w:r>
      <w:r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b/>
          <w:bCs/>
          <w:sz w:val="28"/>
          <w:szCs w:val="28"/>
        </w:rPr>
        <w:t xml:space="preserve">stromku''. </w:t>
      </w:r>
      <w:r w:rsidRPr="00D012E2">
        <w:rPr>
          <w:rFonts w:asciiTheme="minorHAnsi" w:hAnsiTheme="minorHAnsi" w:cstheme="minorHAnsi"/>
          <w:sz w:val="28"/>
          <w:szCs w:val="28"/>
        </w:rPr>
        <w:t>Letos poprvé v parku před kostelem. Samozřejmě přijde Mikuláš s čertem,</w:t>
      </w:r>
      <w:r w:rsidR="008246DE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>nebude chybět ani občerstvení, ochutnávka cukroví a vánoční hudba.</w:t>
      </w:r>
    </w:p>
    <w:p w14:paraId="0B1F2574" w14:textId="77777777" w:rsidR="00A840F8" w:rsidRPr="00D012E2" w:rsidRDefault="00A840F8" w:rsidP="00303142">
      <w:pPr>
        <w:pStyle w:val="Bezmezer"/>
        <w:tabs>
          <w:tab w:val="left" w:pos="426"/>
        </w:tabs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012E2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Jubilanti v</w:t>
      </w:r>
      <w:r w:rsidR="00600837" w:rsidRPr="00D012E2">
        <w:rPr>
          <w:rFonts w:asciiTheme="minorHAnsi" w:hAnsiTheme="minorHAnsi" w:cstheme="minorHAnsi"/>
          <w:b/>
          <w:bCs/>
          <w:sz w:val="28"/>
          <w:szCs w:val="28"/>
          <w:u w:val="single"/>
        </w:rPr>
        <w:t>e</w:t>
      </w:r>
      <w:r w:rsidRPr="00D012E2">
        <w:rPr>
          <w:rFonts w:asciiTheme="minorHAnsi" w:hAnsiTheme="minorHAnsi" w:cstheme="minorHAnsi"/>
          <w:b/>
          <w:bCs/>
          <w:sz w:val="28"/>
          <w:szCs w:val="28"/>
          <w:u w:val="single"/>
        </w:rPr>
        <w:t> I</w:t>
      </w:r>
      <w:r w:rsidR="00EB3954" w:rsidRPr="00D012E2">
        <w:rPr>
          <w:rFonts w:asciiTheme="minorHAnsi" w:hAnsiTheme="minorHAnsi" w:cstheme="minorHAnsi"/>
          <w:b/>
          <w:bCs/>
          <w:sz w:val="28"/>
          <w:szCs w:val="28"/>
          <w:u w:val="single"/>
        </w:rPr>
        <w:t>V</w:t>
      </w:r>
      <w:r w:rsidR="00FF7D23" w:rsidRPr="00D012E2">
        <w:rPr>
          <w:rFonts w:asciiTheme="minorHAnsi" w:hAnsiTheme="minorHAnsi" w:cstheme="minorHAnsi"/>
          <w:b/>
          <w:bCs/>
          <w:sz w:val="28"/>
          <w:szCs w:val="28"/>
          <w:u w:val="single"/>
        </w:rPr>
        <w:t>. čtvrtlet</w:t>
      </w:r>
      <w:r w:rsidRPr="00D012E2">
        <w:rPr>
          <w:rFonts w:asciiTheme="minorHAnsi" w:hAnsiTheme="minorHAnsi" w:cstheme="minorHAnsi"/>
          <w:b/>
          <w:bCs/>
          <w:sz w:val="28"/>
          <w:szCs w:val="28"/>
          <w:u w:val="single"/>
        </w:rPr>
        <w:t>í r. 2011</w:t>
      </w:r>
    </w:p>
    <w:p w14:paraId="44EC77B5" w14:textId="77777777" w:rsidR="00A840F8" w:rsidRPr="00D012E2" w:rsidRDefault="00A840F8" w:rsidP="00303142">
      <w:pPr>
        <w:pStyle w:val="Bezmezer"/>
        <w:tabs>
          <w:tab w:val="left" w:pos="426"/>
        </w:tabs>
        <w:jc w:val="both"/>
        <w:rPr>
          <w:rFonts w:asciiTheme="minorHAnsi" w:hAnsiTheme="minorHAnsi" w:cs="Times New Roman"/>
          <w:b/>
          <w:bCs/>
          <w:sz w:val="28"/>
          <w:szCs w:val="28"/>
          <w:u w:val="single"/>
        </w:rPr>
      </w:pPr>
    </w:p>
    <w:p w14:paraId="3EB926CE" w14:textId="77777777" w:rsidR="00EB3954" w:rsidRPr="00D012E2" w:rsidRDefault="00E06B9A" w:rsidP="00EB3954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D012E2">
        <w:rPr>
          <w:rFonts w:asciiTheme="minorHAnsi" w:hAnsiTheme="minorHAnsi" w:cstheme="minorHAnsi"/>
          <w:sz w:val="28"/>
          <w:szCs w:val="28"/>
        </w:rPr>
        <w:t xml:space="preserve">  </w:t>
      </w:r>
      <w:r w:rsidR="00EB3954" w:rsidRPr="00D012E2">
        <w:rPr>
          <w:rFonts w:asciiTheme="minorHAnsi" w:hAnsiTheme="minorHAnsi" w:cstheme="minorHAnsi"/>
          <w:sz w:val="28"/>
          <w:szCs w:val="28"/>
        </w:rPr>
        <w:t>1. listopadu oslaví 85 let pan Karel Havelka</w:t>
      </w:r>
    </w:p>
    <w:p w14:paraId="601294AF" w14:textId="77777777" w:rsidR="00EB3954" w:rsidRPr="00D012E2" w:rsidRDefault="00E06B9A" w:rsidP="00EB3954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D012E2">
        <w:rPr>
          <w:rFonts w:asciiTheme="minorHAnsi" w:hAnsiTheme="minorHAnsi" w:cstheme="minorHAnsi"/>
          <w:sz w:val="28"/>
          <w:szCs w:val="28"/>
        </w:rPr>
        <w:t xml:space="preserve">  </w:t>
      </w:r>
      <w:r w:rsidR="00EB3954" w:rsidRPr="00D012E2">
        <w:rPr>
          <w:rFonts w:asciiTheme="minorHAnsi" w:hAnsiTheme="minorHAnsi" w:cstheme="minorHAnsi"/>
          <w:sz w:val="28"/>
          <w:szCs w:val="28"/>
        </w:rPr>
        <w:t>8. prosince oslaví 70 let paní Marie Pekárková</w:t>
      </w:r>
    </w:p>
    <w:p w14:paraId="43DEF456" w14:textId="77777777" w:rsidR="00EB3954" w:rsidRPr="00D012E2" w:rsidRDefault="00EB3954" w:rsidP="00EB3954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D012E2">
        <w:rPr>
          <w:rFonts w:asciiTheme="minorHAnsi" w:hAnsiTheme="minorHAnsi" w:cstheme="minorHAnsi"/>
          <w:sz w:val="28"/>
          <w:szCs w:val="28"/>
        </w:rPr>
        <w:t>18. prosince oslaví 70 let pan Jiří Lázňovský</w:t>
      </w:r>
    </w:p>
    <w:p w14:paraId="5B505D42" w14:textId="77777777" w:rsidR="00FD6B01" w:rsidRPr="00D012E2" w:rsidRDefault="007C6033" w:rsidP="00FD6B01">
      <w:pPr>
        <w:pStyle w:val="Normlnweb"/>
        <w:spacing w:after="0"/>
        <w:rPr>
          <w:rFonts w:asciiTheme="minorHAnsi" w:hAnsiTheme="minorHAnsi" w:cstheme="minorHAnsi"/>
          <w:sz w:val="28"/>
          <w:szCs w:val="28"/>
        </w:rPr>
      </w:pPr>
      <w:r w:rsidRPr="00D012E2">
        <w:rPr>
          <w:rFonts w:asciiTheme="minorHAnsi" w:hAnsiTheme="minorHAnsi" w:cstheme="minorHAnsi"/>
          <w:sz w:val="28"/>
          <w:szCs w:val="28"/>
        </w:rPr>
        <w:t>Oslavencům přejeme hodně zdraví, štěstí a spokojenosti.</w:t>
      </w:r>
    </w:p>
    <w:p w14:paraId="35169AE6" w14:textId="77777777" w:rsidR="00D012E2" w:rsidRDefault="00D012E2" w:rsidP="00D012E2">
      <w:pPr>
        <w:jc w:val="both"/>
      </w:pPr>
    </w:p>
    <w:p w14:paraId="3F412EF0" w14:textId="77777777" w:rsidR="00D012E2" w:rsidRDefault="00D012E2" w:rsidP="00D012E2">
      <w:pPr>
        <w:jc w:val="both"/>
      </w:pPr>
    </w:p>
    <w:p w14:paraId="42B28EAB" w14:textId="77777777" w:rsidR="00D012E2" w:rsidRDefault="00D012E2" w:rsidP="00D012E2">
      <w:pPr>
        <w:jc w:val="both"/>
      </w:pPr>
      <w:r w:rsidRPr="00D012E2">
        <w:rPr>
          <w:noProof/>
          <w:lang w:eastAsia="cs-CZ"/>
        </w:rPr>
        <w:drawing>
          <wp:inline distT="0" distB="0" distL="0" distR="0" wp14:anchorId="0B41C806" wp14:editId="75A33F2E">
            <wp:extent cx="5976703" cy="2239222"/>
            <wp:effectExtent l="57150" t="0" r="309797" b="256328"/>
            <wp:docPr id="10" name="Bild 1" descr="D:\Eigene Dateien\DESKTOP\skola vyroc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igene Dateien\DESKTOP\skola vyroc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0" cy="223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dist="304800" dir="2400000" algn="tl" rotWithShape="0">
                        <a:schemeClr val="accent3">
                          <a:lumMod val="75000"/>
                          <a:alpha val="47000"/>
                        </a:schemeClr>
                      </a:outerShdw>
                    </a:effectLst>
                    <a:scene3d>
                      <a:camera prst="perspectiveAbove"/>
                      <a:lightRig rig="threePt" dir="t">
                        <a:rot lat="0" lon="0" rev="1200000"/>
                      </a:lightRig>
                    </a:scene3d>
                    <a:sp3d extrusionH="57150">
                      <a:bevelT w="127000" h="127000"/>
                      <a:bevelB w="127000" h="127000"/>
                    </a:sp3d>
                  </pic:spPr>
                </pic:pic>
              </a:graphicData>
            </a:graphic>
          </wp:inline>
        </w:drawing>
      </w:r>
    </w:p>
    <w:p w14:paraId="57181C06" w14:textId="77777777" w:rsidR="00D012E2" w:rsidRPr="00DA218C" w:rsidRDefault="00D012E2" w:rsidP="00D012E2">
      <w:pPr>
        <w:rPr>
          <w:b/>
          <w:sz w:val="28"/>
          <w:szCs w:val="28"/>
        </w:rPr>
      </w:pPr>
      <w:r w:rsidRPr="00DA218C">
        <w:rPr>
          <w:b/>
          <w:sz w:val="28"/>
          <w:szCs w:val="28"/>
        </w:rPr>
        <w:t>ZŠ a MŠ Potěhy Vás zvou na</w:t>
      </w:r>
    </w:p>
    <w:p w14:paraId="52F7ED37" w14:textId="77777777" w:rsidR="00D012E2" w:rsidRPr="00DA218C" w:rsidRDefault="00D012E2" w:rsidP="00D012E2">
      <w:pPr>
        <w:pStyle w:val="berschrift11"/>
        <w:rPr>
          <w:caps/>
          <w:sz w:val="108"/>
          <w:szCs w:val="108"/>
        </w:rPr>
      </w:pPr>
      <w:r w:rsidRPr="00DA218C">
        <w:rPr>
          <w:caps/>
          <w:sz w:val="108"/>
          <w:szCs w:val="108"/>
        </w:rPr>
        <w:t xml:space="preserve">jubilejní setkání </w:t>
      </w:r>
    </w:p>
    <w:p w14:paraId="0C544B6C" w14:textId="77777777" w:rsidR="00D012E2" w:rsidRPr="00DA218C" w:rsidRDefault="00D012E2" w:rsidP="00D012E2">
      <w:pPr>
        <w:pStyle w:val="DatumundUhrzeit"/>
        <w:rPr>
          <w:b/>
        </w:rPr>
      </w:pPr>
      <w:r w:rsidRPr="00DA218C">
        <w:rPr>
          <w:b/>
        </w:rPr>
        <w:t xml:space="preserve">v sobotu 8. </w:t>
      </w:r>
      <w:r>
        <w:rPr>
          <w:b/>
        </w:rPr>
        <w:t>října</w:t>
      </w:r>
      <w:r w:rsidRPr="00DA218C">
        <w:rPr>
          <w:b/>
        </w:rPr>
        <w:t xml:space="preserve"> </w:t>
      </w:r>
      <w:r>
        <w:rPr>
          <w:b/>
        </w:rPr>
        <w:t>a</w:t>
      </w:r>
    </w:p>
    <w:p w14:paraId="18DE2C0E" w14:textId="77777777" w:rsidR="00D012E2" w:rsidRDefault="00D012E2" w:rsidP="00D012E2">
      <w:pPr>
        <w:pStyle w:val="DatumundUhrzeit"/>
        <w:rPr>
          <w:b/>
        </w:rPr>
      </w:pPr>
      <w:r w:rsidRPr="00DA218C">
        <w:rPr>
          <w:b/>
        </w:rPr>
        <w:t xml:space="preserve">v neděli 9. </w:t>
      </w:r>
      <w:r>
        <w:rPr>
          <w:b/>
        </w:rPr>
        <w:t>října</w:t>
      </w:r>
      <w:r w:rsidRPr="00DA218C">
        <w:rPr>
          <w:b/>
        </w:rPr>
        <w:t xml:space="preserve"> </w:t>
      </w:r>
    </w:p>
    <w:p w14:paraId="1E4CC2F2" w14:textId="77777777" w:rsidR="00D012E2" w:rsidRPr="00DA218C" w:rsidRDefault="00D012E2" w:rsidP="00D012E2">
      <w:pPr>
        <w:pStyle w:val="DatumundUhrzeit"/>
        <w:rPr>
          <w:b/>
        </w:rPr>
      </w:pPr>
      <w:r w:rsidRPr="00DA218C">
        <w:rPr>
          <w:b/>
        </w:rPr>
        <w:t>od 14 hod</w:t>
      </w:r>
    </w:p>
    <w:p w14:paraId="01DF77B0" w14:textId="77777777" w:rsidR="00D012E2" w:rsidRDefault="00D012E2" w:rsidP="00D012E2">
      <w:pPr>
        <w:jc w:val="both"/>
      </w:pPr>
    </w:p>
    <w:p w14:paraId="74FF5022" w14:textId="77777777" w:rsidR="00D012E2" w:rsidRPr="007967F0" w:rsidRDefault="00D012E2" w:rsidP="00D012E2">
      <w:pPr>
        <w:jc w:val="both"/>
      </w:pPr>
    </w:p>
    <w:p w14:paraId="01B22736" w14:textId="77777777" w:rsidR="00D012E2" w:rsidRDefault="00D012E2" w:rsidP="00D012E2">
      <w:pPr>
        <w:rPr>
          <w:b/>
          <w:sz w:val="28"/>
          <w:szCs w:val="28"/>
        </w:rPr>
      </w:pPr>
      <w:r w:rsidRPr="00DA218C">
        <w:rPr>
          <w:b/>
          <w:sz w:val="28"/>
          <w:szCs w:val="28"/>
        </w:rPr>
        <w:t xml:space="preserve">Přijďte se pobavit, nahlédnout do školních lavic, </w:t>
      </w:r>
    </w:p>
    <w:p w14:paraId="2A96FA97" w14:textId="77777777" w:rsidR="00D012E2" w:rsidRPr="00DA218C" w:rsidRDefault="00D012E2" w:rsidP="00D012E2">
      <w:pPr>
        <w:rPr>
          <w:b/>
          <w:sz w:val="28"/>
          <w:szCs w:val="28"/>
        </w:rPr>
      </w:pPr>
      <w:r w:rsidRPr="00DA218C">
        <w:rPr>
          <w:b/>
          <w:sz w:val="28"/>
          <w:szCs w:val="28"/>
        </w:rPr>
        <w:t>či zavzpomínat</w:t>
      </w:r>
    </w:p>
    <w:p w14:paraId="7D1840A1" w14:textId="77777777" w:rsidR="00D012E2" w:rsidRPr="00DA218C" w:rsidRDefault="00D012E2" w:rsidP="00D012E2">
      <w:pPr>
        <w:jc w:val="both"/>
        <w:rPr>
          <w:b/>
          <w:i/>
          <w:sz w:val="28"/>
          <w:szCs w:val="28"/>
        </w:rPr>
      </w:pPr>
    </w:p>
    <w:p w14:paraId="2674662A" w14:textId="77777777" w:rsidR="00D012E2" w:rsidRPr="00E63428" w:rsidRDefault="00D012E2" w:rsidP="00D012E2">
      <w:r w:rsidRPr="00DA218C">
        <w:rPr>
          <w:b/>
          <w:i/>
          <w:sz w:val="28"/>
          <w:szCs w:val="28"/>
        </w:rPr>
        <w:t>Zábava i občerstvení jsou zajištěny</w:t>
      </w:r>
    </w:p>
    <w:p w14:paraId="5A800E88" w14:textId="77777777" w:rsidR="00B83863" w:rsidRPr="00D012E2" w:rsidRDefault="00B83863" w:rsidP="00FD6B01">
      <w:pPr>
        <w:pStyle w:val="Normlnweb"/>
        <w:spacing w:after="0"/>
        <w:rPr>
          <w:rFonts w:asciiTheme="minorHAnsi" w:hAnsiTheme="minorHAnsi"/>
          <w:b/>
          <w:bCs/>
          <w:sz w:val="28"/>
          <w:szCs w:val="28"/>
        </w:rPr>
      </w:pPr>
    </w:p>
    <w:p w14:paraId="7DBA56DD" w14:textId="77777777" w:rsidR="00EC39CC" w:rsidRDefault="00EC39CC" w:rsidP="00FD6B01">
      <w:pPr>
        <w:pStyle w:val="Normlnweb"/>
        <w:spacing w:after="0"/>
        <w:rPr>
          <w:rFonts w:asciiTheme="minorHAnsi" w:hAnsiTheme="minorHAnsi"/>
          <w:b/>
          <w:bCs/>
          <w:sz w:val="28"/>
          <w:szCs w:val="28"/>
        </w:rPr>
      </w:pPr>
      <w:r w:rsidRPr="00D012E2">
        <w:rPr>
          <w:rFonts w:asciiTheme="minorHAnsi" w:hAnsiTheme="minorHAnsi"/>
          <w:b/>
          <w:bCs/>
          <w:sz w:val="28"/>
          <w:szCs w:val="28"/>
        </w:rPr>
        <w:lastRenderedPageBreak/>
        <w:t>5. TJ Sokol Potěhy</w:t>
      </w:r>
    </w:p>
    <w:p w14:paraId="70A345DB" w14:textId="77777777" w:rsidR="008848E2" w:rsidRPr="00D012E2" w:rsidRDefault="008848E2" w:rsidP="00FD6B01">
      <w:pPr>
        <w:pStyle w:val="Normlnweb"/>
        <w:spacing w:after="0"/>
        <w:rPr>
          <w:rFonts w:asciiTheme="minorHAnsi" w:hAnsiTheme="minorHAnsi"/>
          <w:b/>
          <w:bCs/>
          <w:sz w:val="28"/>
          <w:szCs w:val="28"/>
        </w:rPr>
      </w:pPr>
    </w:p>
    <w:p w14:paraId="42BBE037" w14:textId="77777777" w:rsidR="00225EBB" w:rsidRPr="00D012E2" w:rsidRDefault="00225EBB" w:rsidP="00225EBB">
      <w:pPr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V létě se již tradičně se uskutečnil </w:t>
      </w:r>
      <w:r w:rsidRPr="00D012E2">
        <w:rPr>
          <w:rFonts w:asciiTheme="minorHAnsi" w:hAnsiTheme="minorHAnsi"/>
          <w:b/>
          <w:sz w:val="28"/>
          <w:szCs w:val="28"/>
        </w:rPr>
        <w:t>Sokolský tábor „Žďár</w:t>
      </w:r>
      <w:r w:rsidRPr="00D012E2">
        <w:rPr>
          <w:rFonts w:asciiTheme="minorHAnsi" w:hAnsiTheme="minorHAnsi"/>
          <w:sz w:val="28"/>
          <w:szCs w:val="28"/>
        </w:rPr>
        <w:t>“. Všem zúčastněným děkujeme a věříme, že krásná příroda Žďárských vrchů přiláká i příští rok plno zájemců.</w:t>
      </w:r>
    </w:p>
    <w:p w14:paraId="3C9568FC" w14:textId="77777777" w:rsidR="00225EBB" w:rsidRPr="00D012E2" w:rsidRDefault="00225EBB" w:rsidP="00225EBB">
      <w:pPr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Každé pondělí od 19 do 20 hod se koná v naší školní tělocvičně cvičení </w:t>
      </w:r>
      <w:r w:rsidRPr="00D012E2">
        <w:rPr>
          <w:rFonts w:asciiTheme="minorHAnsi" w:hAnsiTheme="minorHAnsi"/>
          <w:b/>
          <w:sz w:val="28"/>
          <w:szCs w:val="28"/>
        </w:rPr>
        <w:t>aerobiku,</w:t>
      </w:r>
      <w:r w:rsidRPr="00D012E2">
        <w:rPr>
          <w:rFonts w:asciiTheme="minorHAnsi" w:hAnsiTheme="minorHAnsi"/>
          <w:sz w:val="28"/>
          <w:szCs w:val="28"/>
        </w:rPr>
        <w:t xml:space="preserve"> přecvičuje Věra Szabová, všechny ženy a dívky jsou vítané.</w:t>
      </w:r>
    </w:p>
    <w:p w14:paraId="4AE95E91" w14:textId="77777777" w:rsidR="00225EBB" w:rsidRPr="00D012E2" w:rsidRDefault="00225EBB" w:rsidP="00225EBB">
      <w:pPr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Na konci tohoto roku, přesně 31.12 2011 se uskuteční již tradiční </w:t>
      </w:r>
      <w:r w:rsidRPr="00D012E2">
        <w:rPr>
          <w:rFonts w:asciiTheme="minorHAnsi" w:hAnsiTheme="minorHAnsi"/>
          <w:b/>
          <w:sz w:val="28"/>
          <w:szCs w:val="28"/>
        </w:rPr>
        <w:t>silvestrovské fotbalové utkání</w:t>
      </w:r>
      <w:r w:rsidRPr="00D012E2">
        <w:rPr>
          <w:rFonts w:asciiTheme="minorHAnsi" w:hAnsiTheme="minorHAnsi"/>
          <w:sz w:val="28"/>
          <w:szCs w:val="28"/>
        </w:rPr>
        <w:t xml:space="preserve"> na místním fotbalovém hřišti, začátek je od 11 hod zveme všechny sportovce i nesportovce.</w:t>
      </w:r>
    </w:p>
    <w:p w14:paraId="75DDC467" w14:textId="77777777" w:rsidR="00225EBB" w:rsidRPr="00D012E2" w:rsidRDefault="00225EBB" w:rsidP="00225EBB">
      <w:pPr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Dále připravujeme </w:t>
      </w:r>
      <w:r w:rsidRPr="00D012E2">
        <w:rPr>
          <w:rFonts w:asciiTheme="minorHAnsi" w:hAnsiTheme="minorHAnsi"/>
          <w:b/>
          <w:sz w:val="28"/>
          <w:szCs w:val="28"/>
        </w:rPr>
        <w:t>sportovní ples</w:t>
      </w:r>
      <w:r w:rsidRPr="00D012E2">
        <w:rPr>
          <w:rFonts w:asciiTheme="minorHAnsi" w:hAnsiTheme="minorHAnsi"/>
          <w:sz w:val="28"/>
          <w:szCs w:val="28"/>
        </w:rPr>
        <w:t>, který se bude konat koncem února nového roku. Přesný termín upřesníme.</w:t>
      </w:r>
    </w:p>
    <w:p w14:paraId="57C49A8E" w14:textId="77777777" w:rsidR="00225EBB" w:rsidRPr="00D012E2" w:rsidRDefault="00225EBB" w:rsidP="00225EBB">
      <w:pPr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>Dále bychom chtěli přivítat naše fotbalové fanoušky v nové sezoně III. třídy 2011/2012 a věříme, že jim připravíme plno krásných fotbalových zážitků a těšíme se na jejich podporu v hledišti.</w:t>
      </w:r>
    </w:p>
    <w:p w14:paraId="2C6A0C3C" w14:textId="77777777" w:rsidR="008848E2" w:rsidRDefault="008848E2" w:rsidP="00225EBB">
      <w:pPr>
        <w:rPr>
          <w:rFonts w:asciiTheme="minorHAnsi" w:hAnsiTheme="minorHAnsi"/>
          <w:b/>
          <w:sz w:val="28"/>
          <w:szCs w:val="28"/>
        </w:rPr>
      </w:pPr>
    </w:p>
    <w:p w14:paraId="7B641AAE" w14:textId="77777777" w:rsidR="00225EBB" w:rsidRDefault="00225EBB" w:rsidP="00225EBB">
      <w:pPr>
        <w:rPr>
          <w:rFonts w:asciiTheme="minorHAnsi" w:hAnsiTheme="minorHAnsi"/>
          <w:b/>
          <w:sz w:val="28"/>
          <w:szCs w:val="28"/>
        </w:rPr>
      </w:pPr>
      <w:r w:rsidRPr="00D012E2">
        <w:rPr>
          <w:rFonts w:asciiTheme="minorHAnsi" w:hAnsiTheme="minorHAnsi"/>
          <w:b/>
          <w:sz w:val="28"/>
          <w:szCs w:val="28"/>
        </w:rPr>
        <w:t>Rozpis zápasu III. třídy:</w:t>
      </w:r>
    </w:p>
    <w:p w14:paraId="4A6090F4" w14:textId="77777777" w:rsidR="002F2DE4" w:rsidRPr="00D012E2" w:rsidRDefault="002F2DE4" w:rsidP="00225EBB">
      <w:pPr>
        <w:rPr>
          <w:rFonts w:asciiTheme="minorHAnsi" w:hAnsiTheme="minorHAnsi"/>
          <w:b/>
          <w:sz w:val="28"/>
          <w:szCs w:val="28"/>
        </w:rPr>
      </w:pPr>
    </w:p>
    <w:p w14:paraId="75A5B156" w14:textId="77777777" w:rsidR="00225EBB" w:rsidRPr="00D012E2" w:rsidRDefault="00225EBB" w:rsidP="00225EBB">
      <w:pPr>
        <w:spacing w:line="240" w:lineRule="auto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Potěhy – Č.Janovice </w:t>
      </w:r>
      <w:r w:rsidRPr="00D012E2">
        <w:rPr>
          <w:rFonts w:asciiTheme="minorHAnsi" w:hAnsiTheme="minorHAnsi"/>
          <w:sz w:val="28"/>
          <w:szCs w:val="28"/>
        </w:rPr>
        <w:tab/>
      </w:r>
      <w:r w:rsidRPr="00D012E2">
        <w:rPr>
          <w:rFonts w:asciiTheme="minorHAnsi" w:hAnsiTheme="minorHAnsi"/>
          <w:sz w:val="28"/>
          <w:szCs w:val="28"/>
        </w:rPr>
        <w:tab/>
        <w:t>SO</w:t>
      </w:r>
      <w:r w:rsidRPr="00D012E2">
        <w:rPr>
          <w:rFonts w:asciiTheme="minorHAnsi" w:hAnsiTheme="minorHAnsi"/>
          <w:sz w:val="28"/>
          <w:szCs w:val="28"/>
        </w:rPr>
        <w:tab/>
        <w:t>1.řijna od 16hod</w:t>
      </w:r>
    </w:p>
    <w:p w14:paraId="70912221" w14:textId="77777777" w:rsidR="00225EBB" w:rsidRPr="00D012E2" w:rsidRDefault="00225EBB" w:rsidP="00225EBB">
      <w:pPr>
        <w:spacing w:line="240" w:lineRule="auto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K.Hora „B“ – Potěhy </w:t>
      </w:r>
      <w:r w:rsidRPr="00D012E2">
        <w:rPr>
          <w:rFonts w:asciiTheme="minorHAnsi" w:hAnsiTheme="minorHAnsi"/>
          <w:sz w:val="28"/>
          <w:szCs w:val="28"/>
        </w:rPr>
        <w:tab/>
      </w:r>
      <w:r w:rsidRPr="00D012E2">
        <w:rPr>
          <w:rFonts w:asciiTheme="minorHAnsi" w:hAnsiTheme="minorHAnsi"/>
          <w:sz w:val="28"/>
          <w:szCs w:val="28"/>
        </w:rPr>
        <w:tab/>
        <w:t>SO</w:t>
      </w:r>
      <w:r w:rsidRPr="00D012E2">
        <w:rPr>
          <w:rFonts w:asciiTheme="minorHAnsi" w:hAnsiTheme="minorHAnsi"/>
          <w:sz w:val="28"/>
          <w:szCs w:val="28"/>
        </w:rPr>
        <w:tab/>
        <w:t>8.řijna od 16hod</w:t>
      </w:r>
    </w:p>
    <w:p w14:paraId="0AD74FCA" w14:textId="77777777" w:rsidR="00225EBB" w:rsidRPr="00D012E2" w:rsidRDefault="00225EBB" w:rsidP="00225EBB">
      <w:pPr>
        <w:spacing w:line="240" w:lineRule="auto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Potěhy – Sázava „B“ </w:t>
      </w:r>
      <w:r w:rsidRPr="00D012E2">
        <w:rPr>
          <w:rFonts w:asciiTheme="minorHAnsi" w:hAnsiTheme="minorHAnsi"/>
          <w:sz w:val="28"/>
          <w:szCs w:val="28"/>
        </w:rPr>
        <w:tab/>
      </w:r>
      <w:r w:rsidRPr="00D012E2">
        <w:rPr>
          <w:rFonts w:asciiTheme="minorHAnsi" w:hAnsiTheme="minorHAnsi"/>
          <w:sz w:val="28"/>
          <w:szCs w:val="28"/>
        </w:rPr>
        <w:tab/>
        <w:t xml:space="preserve">SO </w:t>
      </w:r>
      <w:r w:rsidRPr="00D012E2">
        <w:rPr>
          <w:rFonts w:asciiTheme="minorHAnsi" w:hAnsiTheme="minorHAnsi"/>
          <w:sz w:val="28"/>
          <w:szCs w:val="28"/>
        </w:rPr>
        <w:tab/>
        <w:t>15.řijna od 15.30hod</w:t>
      </w:r>
    </w:p>
    <w:p w14:paraId="011CBF58" w14:textId="77777777" w:rsidR="00225EBB" w:rsidRPr="00D012E2" w:rsidRDefault="00225EBB" w:rsidP="00225EBB">
      <w:pPr>
        <w:spacing w:line="240" w:lineRule="auto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Zbraslavice „B“- Potěhy </w:t>
      </w:r>
      <w:r w:rsidRPr="00D012E2">
        <w:rPr>
          <w:rFonts w:asciiTheme="minorHAnsi" w:hAnsiTheme="minorHAnsi"/>
          <w:sz w:val="28"/>
          <w:szCs w:val="28"/>
        </w:rPr>
        <w:tab/>
        <w:t xml:space="preserve">NE </w:t>
      </w:r>
      <w:r w:rsidRPr="00D012E2">
        <w:rPr>
          <w:rFonts w:asciiTheme="minorHAnsi" w:hAnsiTheme="minorHAnsi"/>
          <w:sz w:val="28"/>
          <w:szCs w:val="28"/>
        </w:rPr>
        <w:tab/>
        <w:t>23.řijna od 15.30hod</w:t>
      </w:r>
    </w:p>
    <w:p w14:paraId="46E546F8" w14:textId="77777777" w:rsidR="00225EBB" w:rsidRPr="00D012E2" w:rsidRDefault="00225EBB" w:rsidP="00225EBB">
      <w:pPr>
        <w:spacing w:line="240" w:lineRule="auto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>Potěhy – Suchdol „B“</w:t>
      </w:r>
      <w:r w:rsidRPr="00D012E2">
        <w:rPr>
          <w:rFonts w:asciiTheme="minorHAnsi" w:hAnsiTheme="minorHAnsi"/>
          <w:sz w:val="28"/>
          <w:szCs w:val="28"/>
        </w:rPr>
        <w:tab/>
      </w:r>
      <w:r w:rsidRPr="00D012E2">
        <w:rPr>
          <w:rFonts w:asciiTheme="minorHAnsi" w:hAnsiTheme="minorHAnsi"/>
          <w:sz w:val="28"/>
          <w:szCs w:val="28"/>
        </w:rPr>
        <w:tab/>
        <w:t xml:space="preserve">SO </w:t>
      </w:r>
      <w:r w:rsidRPr="00D012E2">
        <w:rPr>
          <w:rFonts w:asciiTheme="minorHAnsi" w:hAnsiTheme="minorHAnsi"/>
          <w:sz w:val="28"/>
          <w:szCs w:val="28"/>
        </w:rPr>
        <w:tab/>
        <w:t>29.řijna od 14.30hod</w:t>
      </w:r>
    </w:p>
    <w:p w14:paraId="64E0742E" w14:textId="77777777" w:rsidR="00225EBB" w:rsidRPr="00D012E2" w:rsidRDefault="00225EBB" w:rsidP="00225EBB">
      <w:pPr>
        <w:spacing w:line="240" w:lineRule="auto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Močovice – Potěhy </w:t>
      </w:r>
      <w:r w:rsidRPr="00D012E2">
        <w:rPr>
          <w:rFonts w:asciiTheme="minorHAnsi" w:hAnsiTheme="minorHAnsi"/>
          <w:sz w:val="28"/>
          <w:szCs w:val="28"/>
        </w:rPr>
        <w:tab/>
      </w:r>
      <w:r w:rsidRPr="00D012E2">
        <w:rPr>
          <w:rFonts w:asciiTheme="minorHAnsi" w:hAnsiTheme="minorHAnsi"/>
          <w:sz w:val="28"/>
          <w:szCs w:val="28"/>
        </w:rPr>
        <w:tab/>
        <w:t xml:space="preserve">SO </w:t>
      </w:r>
      <w:r w:rsidRPr="00D012E2">
        <w:rPr>
          <w:rFonts w:asciiTheme="minorHAnsi" w:hAnsiTheme="minorHAnsi"/>
          <w:sz w:val="28"/>
          <w:szCs w:val="28"/>
        </w:rPr>
        <w:tab/>
        <w:t xml:space="preserve">  5.listopadu od 14hod</w:t>
      </w:r>
    </w:p>
    <w:p w14:paraId="11D5F715" w14:textId="77777777" w:rsidR="00225EBB" w:rsidRPr="00D012E2" w:rsidRDefault="00225EBB" w:rsidP="00225EBB">
      <w:pPr>
        <w:spacing w:line="240" w:lineRule="auto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Potěhy-Tupadly „B“ </w:t>
      </w:r>
      <w:r w:rsidRPr="00D012E2">
        <w:rPr>
          <w:rFonts w:asciiTheme="minorHAnsi" w:hAnsiTheme="minorHAnsi"/>
          <w:sz w:val="28"/>
          <w:szCs w:val="28"/>
        </w:rPr>
        <w:tab/>
      </w:r>
      <w:r w:rsidRPr="00D012E2">
        <w:rPr>
          <w:rFonts w:asciiTheme="minorHAnsi" w:hAnsiTheme="minorHAnsi"/>
          <w:sz w:val="28"/>
          <w:szCs w:val="28"/>
        </w:rPr>
        <w:tab/>
        <w:t xml:space="preserve">SO </w:t>
      </w:r>
      <w:r w:rsidRPr="00D012E2">
        <w:rPr>
          <w:rFonts w:asciiTheme="minorHAnsi" w:hAnsiTheme="minorHAnsi"/>
          <w:sz w:val="28"/>
          <w:szCs w:val="28"/>
        </w:rPr>
        <w:tab/>
        <w:t>12.listopadu od 14hod</w:t>
      </w:r>
    </w:p>
    <w:p w14:paraId="5874A975" w14:textId="77777777" w:rsidR="00225EBB" w:rsidRDefault="00225EBB" w:rsidP="00225EBB">
      <w:pPr>
        <w:spacing w:line="240" w:lineRule="auto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 xml:space="preserve">Sedlec „B“-Potěhy </w:t>
      </w:r>
      <w:r w:rsidRPr="00D012E2">
        <w:rPr>
          <w:rFonts w:asciiTheme="minorHAnsi" w:hAnsiTheme="minorHAnsi"/>
          <w:sz w:val="28"/>
          <w:szCs w:val="28"/>
        </w:rPr>
        <w:tab/>
      </w:r>
      <w:r w:rsidRPr="00D012E2">
        <w:rPr>
          <w:rFonts w:asciiTheme="minorHAnsi" w:hAnsiTheme="minorHAnsi"/>
          <w:sz w:val="28"/>
          <w:szCs w:val="28"/>
        </w:rPr>
        <w:tab/>
        <w:t>SO</w:t>
      </w:r>
      <w:r w:rsidRPr="00D012E2">
        <w:rPr>
          <w:rFonts w:asciiTheme="minorHAnsi" w:hAnsiTheme="minorHAnsi"/>
          <w:sz w:val="28"/>
          <w:szCs w:val="28"/>
        </w:rPr>
        <w:tab/>
        <w:t>20.listopadu od 13.30hod</w:t>
      </w:r>
    </w:p>
    <w:p w14:paraId="0E95DCA0" w14:textId="77777777" w:rsidR="008848E2" w:rsidRDefault="008848E2" w:rsidP="00225EBB">
      <w:pPr>
        <w:spacing w:line="240" w:lineRule="auto"/>
        <w:rPr>
          <w:rFonts w:asciiTheme="minorHAnsi" w:hAnsiTheme="minorHAnsi"/>
          <w:sz w:val="28"/>
          <w:szCs w:val="28"/>
        </w:rPr>
      </w:pPr>
    </w:p>
    <w:p w14:paraId="263DA7EA" w14:textId="77777777" w:rsidR="002F2DE4" w:rsidRPr="00D012E2" w:rsidRDefault="002F2DE4" w:rsidP="00225EBB">
      <w:pPr>
        <w:spacing w:line="240" w:lineRule="auto"/>
        <w:rPr>
          <w:rFonts w:asciiTheme="minorHAnsi" w:hAnsiTheme="minorHAnsi"/>
          <w:sz w:val="28"/>
          <w:szCs w:val="28"/>
        </w:rPr>
      </w:pPr>
    </w:p>
    <w:p w14:paraId="265F81EB" w14:textId="77777777" w:rsidR="00225EBB" w:rsidRPr="00D012E2" w:rsidRDefault="00225EBB" w:rsidP="00225EBB">
      <w:pPr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>Sokol Potěhy přeje Všem občanům krásně barevný podzim.</w:t>
      </w:r>
    </w:p>
    <w:p w14:paraId="3907D9E8" w14:textId="77777777" w:rsidR="002F2DE4" w:rsidRDefault="002F2DE4" w:rsidP="00FD6B01">
      <w:pPr>
        <w:pStyle w:val="Normlnweb"/>
        <w:spacing w:after="0"/>
        <w:rPr>
          <w:rFonts w:asciiTheme="minorHAnsi" w:hAnsiTheme="minorHAnsi"/>
          <w:b/>
          <w:bCs/>
          <w:sz w:val="28"/>
          <w:szCs w:val="28"/>
        </w:rPr>
      </w:pPr>
    </w:p>
    <w:p w14:paraId="7D3F6255" w14:textId="77777777" w:rsidR="00161698" w:rsidRPr="00D012E2" w:rsidRDefault="00EC39CC" w:rsidP="00FD6B01">
      <w:pPr>
        <w:pStyle w:val="Normlnweb"/>
        <w:spacing w:after="0"/>
        <w:rPr>
          <w:rFonts w:asciiTheme="minorHAnsi" w:hAnsiTheme="minorHAnsi"/>
          <w:b/>
          <w:bCs/>
          <w:sz w:val="28"/>
          <w:szCs w:val="28"/>
        </w:rPr>
      </w:pPr>
      <w:r w:rsidRPr="00D012E2">
        <w:rPr>
          <w:rFonts w:asciiTheme="minorHAnsi" w:hAnsiTheme="minorHAnsi"/>
          <w:b/>
          <w:bCs/>
          <w:sz w:val="28"/>
          <w:szCs w:val="28"/>
        </w:rPr>
        <w:lastRenderedPageBreak/>
        <w:t>6</w:t>
      </w:r>
      <w:r w:rsidR="00A840F8" w:rsidRPr="00D012E2">
        <w:rPr>
          <w:rFonts w:asciiTheme="minorHAnsi" w:hAnsiTheme="minorHAnsi"/>
          <w:b/>
          <w:bCs/>
          <w:sz w:val="28"/>
          <w:szCs w:val="28"/>
        </w:rPr>
        <w:t xml:space="preserve">. </w:t>
      </w:r>
      <w:r w:rsidR="00161698" w:rsidRPr="00D012E2">
        <w:rPr>
          <w:rFonts w:asciiTheme="minorHAnsi" w:hAnsiTheme="minorHAnsi"/>
          <w:b/>
          <w:bCs/>
          <w:sz w:val="28"/>
          <w:szCs w:val="28"/>
        </w:rPr>
        <w:t>Historie obce</w:t>
      </w:r>
    </w:p>
    <w:p w14:paraId="03AC5AE8" w14:textId="77777777" w:rsidR="00161698" w:rsidRPr="00D012E2" w:rsidRDefault="00161698" w:rsidP="00161698">
      <w:pPr>
        <w:pStyle w:val="Standard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012E2">
        <w:rPr>
          <w:rFonts w:asciiTheme="minorHAnsi" w:hAnsiTheme="minorHAnsi" w:cstheme="minorHAnsi"/>
          <w:sz w:val="28"/>
          <w:szCs w:val="28"/>
        </w:rPr>
        <w:t xml:space="preserve">Na podnět občanů budeme pravidelně ve zpravodaji uveřejňovat informace o </w:t>
      </w:r>
      <w:r w:rsidRPr="00D012E2">
        <w:rPr>
          <w:rFonts w:asciiTheme="minorHAnsi" w:hAnsiTheme="minorHAnsi" w:cstheme="minorHAnsi"/>
          <w:b/>
          <w:bCs/>
          <w:sz w:val="28"/>
          <w:szCs w:val="28"/>
        </w:rPr>
        <w:t>HISTORII OBCE</w:t>
      </w:r>
    </w:p>
    <w:p w14:paraId="06282BDC" w14:textId="77777777" w:rsidR="00161698" w:rsidRDefault="00161698" w:rsidP="00161698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4E274587" w14:textId="77777777" w:rsidR="00155CF6" w:rsidRPr="00D012E2" w:rsidRDefault="00155CF6" w:rsidP="00161698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53A32522" w14:textId="77777777" w:rsidR="00161698" w:rsidRPr="00D012E2" w:rsidRDefault="00161698" w:rsidP="00161698">
      <w:pPr>
        <w:pStyle w:val="Standard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012E2">
        <w:rPr>
          <w:rFonts w:asciiTheme="minorHAnsi" w:hAnsiTheme="minorHAnsi" w:cstheme="minorHAnsi"/>
          <w:b/>
          <w:bCs/>
          <w:sz w:val="28"/>
          <w:szCs w:val="28"/>
        </w:rPr>
        <w:t>První osídlení a nejstarší zpráva o obci</w:t>
      </w:r>
    </w:p>
    <w:p w14:paraId="34D46211" w14:textId="77777777" w:rsidR="00161698" w:rsidRPr="00D012E2" w:rsidRDefault="00161698" w:rsidP="00161698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D012E2">
        <w:rPr>
          <w:rFonts w:asciiTheme="minorHAnsi" w:hAnsiTheme="minorHAnsi" w:cstheme="minorHAnsi"/>
          <w:sz w:val="28"/>
          <w:szCs w:val="28"/>
        </w:rPr>
        <w:t>Podle archeologických nálezů na území obce z roku 1976 spadá první osídlení již do mladší doby kamenné (10.</w:t>
      </w:r>
      <w:r w:rsidR="00FD6B01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>-</w:t>
      </w:r>
      <w:r w:rsidR="00FD6B01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>9.</w:t>
      </w:r>
      <w:r w:rsidR="00FD6B01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>tisíciletí př.n.l.) a pozdní doby bronzové (2000 až 800 př.n.l.)</w:t>
      </w:r>
      <w:r w:rsidR="00FD6B01" w:rsidRPr="00D012E2">
        <w:rPr>
          <w:rFonts w:asciiTheme="minorHAnsi" w:hAnsiTheme="minorHAnsi" w:cstheme="minorHAnsi"/>
          <w:sz w:val="28"/>
          <w:szCs w:val="28"/>
        </w:rPr>
        <w:t xml:space="preserve">. </w:t>
      </w:r>
      <w:r w:rsidRPr="00D012E2">
        <w:rPr>
          <w:rFonts w:asciiTheme="minorHAnsi" w:hAnsiTheme="minorHAnsi" w:cstheme="minorHAnsi"/>
          <w:sz w:val="28"/>
          <w:szCs w:val="28"/>
        </w:rPr>
        <w:t>Později zde vznikly slovanské osady, které se zde udržely až do vzniku přemyslovského státu (r.</w:t>
      </w:r>
      <w:r w:rsidR="00FD6B01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>935 n.l.) Nejstarší písemná zpráva o obci pochází z roku 1242. Objevila se v listině českého krále Václava vydaná 7.</w:t>
      </w:r>
      <w:r w:rsidR="00FD6B01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 xml:space="preserve">července na hradě Křivoklát. Tehdy byla obec Potěhy zmiňována jako farní ves tvořená dvěma sídlišti stojícími na knížecí přemyslovské půdě pod čáslavským Hrádkem (župním hradem) </w:t>
      </w:r>
      <w:r w:rsidR="00FD6B01" w:rsidRPr="00D012E2">
        <w:rPr>
          <w:rFonts w:asciiTheme="minorHAnsi" w:hAnsiTheme="minorHAnsi" w:cstheme="minorHAnsi"/>
          <w:sz w:val="28"/>
          <w:szCs w:val="28"/>
        </w:rPr>
        <w:t xml:space="preserve">ještě </w:t>
      </w:r>
      <w:r w:rsidRPr="00D012E2">
        <w:rPr>
          <w:rFonts w:asciiTheme="minorHAnsi" w:hAnsiTheme="minorHAnsi" w:cstheme="minorHAnsi"/>
          <w:sz w:val="28"/>
          <w:szCs w:val="28"/>
        </w:rPr>
        <w:t>před založením města Čáslavi.</w:t>
      </w:r>
    </w:p>
    <w:p w14:paraId="52C30269" w14:textId="77777777" w:rsidR="00161698" w:rsidRPr="00D012E2" w:rsidRDefault="00161698" w:rsidP="00161698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  <w:r w:rsidRPr="00D012E2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Zdroj: materiály obce, Wikipedie</w:t>
      </w:r>
    </w:p>
    <w:p w14:paraId="1E4066FD" w14:textId="77777777" w:rsidR="00B40FE2" w:rsidRPr="00D012E2" w:rsidRDefault="00B40FE2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27BBC084" w14:textId="77777777" w:rsidR="00D4054B" w:rsidRDefault="00D4054B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68D5622A" w14:textId="77777777" w:rsidR="002F2DE4" w:rsidRDefault="002F2DE4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5D23D9C5" w14:textId="77777777" w:rsidR="00A840F8" w:rsidRPr="00D012E2" w:rsidRDefault="00EC39CC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  <w:r w:rsidRPr="00D012E2">
        <w:rPr>
          <w:rFonts w:asciiTheme="minorHAnsi" w:hAnsiTheme="minorHAnsi"/>
          <w:b/>
          <w:bCs/>
          <w:sz w:val="28"/>
          <w:szCs w:val="28"/>
        </w:rPr>
        <w:t>7</w:t>
      </w:r>
      <w:r w:rsidR="00C209CA" w:rsidRPr="00D012E2">
        <w:rPr>
          <w:rFonts w:asciiTheme="minorHAnsi" w:hAnsiTheme="minorHAnsi"/>
          <w:b/>
          <w:bCs/>
          <w:sz w:val="28"/>
          <w:szCs w:val="28"/>
        </w:rPr>
        <w:t xml:space="preserve">. </w:t>
      </w:r>
      <w:r w:rsidR="00B70EE5" w:rsidRPr="00D012E2">
        <w:rPr>
          <w:rFonts w:asciiTheme="minorHAnsi" w:hAnsiTheme="minorHAnsi"/>
          <w:b/>
          <w:bCs/>
          <w:sz w:val="28"/>
          <w:szCs w:val="28"/>
        </w:rPr>
        <w:t>Různé</w:t>
      </w:r>
    </w:p>
    <w:p w14:paraId="436645B7" w14:textId="77777777" w:rsidR="00A840F8" w:rsidRDefault="00A840F8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458D4D94" w14:textId="77777777" w:rsidR="00155CF6" w:rsidRPr="00D012E2" w:rsidRDefault="00155CF6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58E60746" w14:textId="77777777" w:rsidR="00A840F8" w:rsidRPr="00D012E2" w:rsidRDefault="00A840F8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  <w:r w:rsidRPr="00D012E2">
        <w:rPr>
          <w:rFonts w:asciiTheme="minorHAnsi" w:hAnsiTheme="minorHAnsi"/>
          <w:b/>
          <w:bCs/>
          <w:sz w:val="28"/>
          <w:szCs w:val="28"/>
          <w:u w:val="single"/>
        </w:rPr>
        <w:t>Termíny zasedání zastupitelstva v</w:t>
      </w:r>
      <w:r w:rsidR="00C209CA" w:rsidRPr="00D012E2">
        <w:rPr>
          <w:rFonts w:asciiTheme="minorHAnsi" w:hAnsiTheme="minorHAnsi"/>
          <w:b/>
          <w:bCs/>
          <w:sz w:val="28"/>
          <w:szCs w:val="28"/>
          <w:u w:val="single"/>
        </w:rPr>
        <w:t xml:space="preserve"> IV</w:t>
      </w:r>
      <w:r w:rsidRPr="00D012E2">
        <w:rPr>
          <w:rFonts w:asciiTheme="minorHAnsi" w:hAnsiTheme="minorHAnsi"/>
          <w:b/>
          <w:bCs/>
          <w:sz w:val="28"/>
          <w:szCs w:val="28"/>
          <w:u w:val="single"/>
        </w:rPr>
        <w:t>. čtvrtletí 2011</w:t>
      </w:r>
      <w:r w:rsidRPr="00D012E2">
        <w:rPr>
          <w:rFonts w:asciiTheme="minorHAnsi" w:hAnsiTheme="minorHAnsi"/>
          <w:b/>
          <w:bCs/>
          <w:sz w:val="28"/>
          <w:szCs w:val="28"/>
        </w:rPr>
        <w:t xml:space="preserve"> :</w:t>
      </w:r>
    </w:p>
    <w:p w14:paraId="0BB1E079" w14:textId="77777777" w:rsidR="003D2BFC" w:rsidRPr="00D012E2" w:rsidRDefault="003D2BFC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41FD45D8" w14:textId="77777777" w:rsidR="00C209CA" w:rsidRPr="00D012E2" w:rsidRDefault="00C209CA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Cs/>
          <w:sz w:val="28"/>
          <w:szCs w:val="28"/>
        </w:rPr>
      </w:pPr>
      <w:r w:rsidRPr="00D012E2">
        <w:rPr>
          <w:rFonts w:asciiTheme="minorHAnsi" w:hAnsiTheme="minorHAnsi"/>
          <w:bCs/>
          <w:sz w:val="28"/>
          <w:szCs w:val="28"/>
        </w:rPr>
        <w:t>12. 10. 2011</w:t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  <w:t xml:space="preserve"> </w:t>
      </w:r>
      <w:r w:rsidR="00E67BC7" w:rsidRPr="00D012E2">
        <w:rPr>
          <w:rFonts w:asciiTheme="minorHAnsi" w:hAnsiTheme="minorHAnsi"/>
          <w:bCs/>
          <w:sz w:val="28"/>
          <w:szCs w:val="28"/>
        </w:rPr>
        <w:t xml:space="preserve"> </w:t>
      </w:r>
      <w:r w:rsidRPr="00D012E2">
        <w:rPr>
          <w:rFonts w:asciiTheme="minorHAnsi" w:hAnsiTheme="minorHAnsi"/>
          <w:bCs/>
          <w:sz w:val="28"/>
          <w:szCs w:val="28"/>
        </w:rPr>
        <w:t>9. 11. 2011</w:t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="00E67BC7" w:rsidRPr="00D012E2">
        <w:rPr>
          <w:rFonts w:asciiTheme="minorHAnsi" w:hAnsiTheme="minorHAnsi"/>
          <w:bCs/>
          <w:sz w:val="28"/>
          <w:szCs w:val="28"/>
        </w:rPr>
        <w:t xml:space="preserve">  </w:t>
      </w:r>
      <w:r w:rsidRPr="00D012E2">
        <w:rPr>
          <w:rFonts w:asciiTheme="minorHAnsi" w:hAnsiTheme="minorHAnsi"/>
          <w:bCs/>
          <w:sz w:val="28"/>
          <w:szCs w:val="28"/>
        </w:rPr>
        <w:t>7. 12. 2011</w:t>
      </w:r>
    </w:p>
    <w:p w14:paraId="2C6D38AD" w14:textId="77777777" w:rsidR="00C209CA" w:rsidRPr="00D012E2" w:rsidRDefault="00C209CA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Cs/>
          <w:sz w:val="28"/>
          <w:szCs w:val="28"/>
        </w:rPr>
      </w:pPr>
      <w:r w:rsidRPr="00D012E2">
        <w:rPr>
          <w:rFonts w:asciiTheme="minorHAnsi" w:hAnsiTheme="minorHAnsi"/>
          <w:bCs/>
          <w:sz w:val="28"/>
          <w:szCs w:val="28"/>
        </w:rPr>
        <w:t>26. 10. 2011</w:t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Pr="00D012E2">
        <w:rPr>
          <w:rFonts w:asciiTheme="minorHAnsi" w:hAnsiTheme="minorHAnsi"/>
          <w:bCs/>
          <w:sz w:val="28"/>
          <w:szCs w:val="28"/>
        </w:rPr>
        <w:tab/>
      </w:r>
      <w:r w:rsidR="00E67BC7" w:rsidRPr="00D012E2">
        <w:rPr>
          <w:rFonts w:asciiTheme="minorHAnsi" w:hAnsiTheme="minorHAnsi"/>
          <w:bCs/>
          <w:sz w:val="28"/>
          <w:szCs w:val="28"/>
        </w:rPr>
        <w:t>23. 11. 2011</w:t>
      </w:r>
      <w:r w:rsidR="00E67BC7" w:rsidRPr="00D012E2">
        <w:rPr>
          <w:rFonts w:asciiTheme="minorHAnsi" w:hAnsiTheme="minorHAnsi"/>
          <w:bCs/>
          <w:sz w:val="28"/>
          <w:szCs w:val="28"/>
        </w:rPr>
        <w:tab/>
      </w:r>
      <w:r w:rsidR="00E67BC7" w:rsidRPr="00D012E2">
        <w:rPr>
          <w:rFonts w:asciiTheme="minorHAnsi" w:hAnsiTheme="minorHAnsi"/>
          <w:bCs/>
          <w:sz w:val="28"/>
          <w:szCs w:val="28"/>
        </w:rPr>
        <w:tab/>
      </w:r>
      <w:r w:rsidR="00E67BC7" w:rsidRPr="00D012E2">
        <w:rPr>
          <w:rFonts w:asciiTheme="minorHAnsi" w:hAnsiTheme="minorHAnsi"/>
          <w:bCs/>
          <w:sz w:val="28"/>
          <w:szCs w:val="28"/>
        </w:rPr>
        <w:tab/>
      </w:r>
      <w:r w:rsidR="00E67BC7" w:rsidRPr="00D012E2">
        <w:rPr>
          <w:rFonts w:asciiTheme="minorHAnsi" w:hAnsiTheme="minorHAnsi"/>
          <w:bCs/>
          <w:sz w:val="28"/>
          <w:szCs w:val="28"/>
        </w:rPr>
        <w:tab/>
        <w:t>28. 12. 2011</w:t>
      </w:r>
    </w:p>
    <w:p w14:paraId="75240A14" w14:textId="77777777" w:rsidR="00A840F8" w:rsidRPr="00D012E2" w:rsidRDefault="00BE344B" w:rsidP="00303142">
      <w:pPr>
        <w:pStyle w:val="Bezmezer"/>
        <w:tabs>
          <w:tab w:val="left" w:pos="426"/>
        </w:tabs>
        <w:jc w:val="both"/>
        <w:rPr>
          <w:rFonts w:asciiTheme="minorHAnsi" w:hAnsiTheme="minorHAnsi" w:cs="Times New Roman"/>
          <w:b/>
          <w:bCs/>
          <w:sz w:val="28"/>
          <w:szCs w:val="28"/>
        </w:rPr>
      </w:pPr>
      <w:r w:rsidRPr="00D012E2">
        <w:rPr>
          <w:rFonts w:asciiTheme="minorHAnsi" w:hAnsiTheme="minorHAnsi"/>
          <w:b/>
          <w:bCs/>
          <w:sz w:val="28"/>
          <w:szCs w:val="28"/>
        </w:rPr>
        <w:t xml:space="preserve">  </w:t>
      </w:r>
    </w:p>
    <w:p w14:paraId="02A39B2E" w14:textId="77777777" w:rsidR="00155CF6" w:rsidRDefault="00155CF6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5984D534" w14:textId="77777777" w:rsidR="00A840F8" w:rsidRPr="00D012E2" w:rsidRDefault="00A840F8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  <w:r w:rsidRPr="00D012E2">
        <w:rPr>
          <w:rFonts w:asciiTheme="minorHAnsi" w:hAnsiTheme="minorHAnsi"/>
          <w:b/>
          <w:bCs/>
          <w:sz w:val="28"/>
          <w:szCs w:val="28"/>
        </w:rPr>
        <w:t xml:space="preserve">Všechna jednání zastupitelstva obce jsou veřejná. </w:t>
      </w:r>
      <w:r w:rsidR="006163DF" w:rsidRPr="00D012E2">
        <w:rPr>
          <w:rFonts w:asciiTheme="minorHAnsi" w:hAnsiTheme="minorHAnsi"/>
          <w:b/>
          <w:bCs/>
          <w:sz w:val="28"/>
          <w:szCs w:val="28"/>
        </w:rPr>
        <w:t>Zač</w:t>
      </w:r>
      <w:r w:rsidR="00D128ED" w:rsidRPr="00D012E2">
        <w:rPr>
          <w:rFonts w:asciiTheme="minorHAnsi" w:hAnsiTheme="minorHAnsi"/>
          <w:b/>
          <w:bCs/>
          <w:sz w:val="28"/>
          <w:szCs w:val="28"/>
        </w:rPr>
        <w:t>í</w:t>
      </w:r>
      <w:r w:rsidR="006163DF" w:rsidRPr="00D012E2">
        <w:rPr>
          <w:rFonts w:asciiTheme="minorHAnsi" w:hAnsiTheme="minorHAnsi"/>
          <w:b/>
          <w:bCs/>
          <w:sz w:val="28"/>
          <w:szCs w:val="28"/>
        </w:rPr>
        <w:t>nají</w:t>
      </w:r>
      <w:r w:rsidR="00BE2108" w:rsidRPr="00D012E2">
        <w:rPr>
          <w:rFonts w:asciiTheme="minorHAnsi" w:hAnsiTheme="minorHAnsi"/>
          <w:b/>
          <w:bCs/>
          <w:sz w:val="28"/>
          <w:szCs w:val="28"/>
        </w:rPr>
        <w:t xml:space="preserve"> od 18 hod. Srdečně zveme</w:t>
      </w:r>
      <w:r w:rsidRPr="00D012E2">
        <w:rPr>
          <w:rFonts w:asciiTheme="minorHAnsi" w:hAnsiTheme="minorHAnsi"/>
          <w:b/>
          <w:bCs/>
          <w:sz w:val="28"/>
          <w:szCs w:val="28"/>
        </w:rPr>
        <w:t xml:space="preserve"> všechny naše občany!</w:t>
      </w:r>
    </w:p>
    <w:p w14:paraId="57F40D26" w14:textId="77777777" w:rsidR="00A840F8" w:rsidRPr="00D012E2" w:rsidRDefault="00A840F8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48A952CE" w14:textId="77777777" w:rsidR="00A840F8" w:rsidRDefault="00A840F8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22DA872C" w14:textId="77777777" w:rsidR="00D4054B" w:rsidRPr="00D012E2" w:rsidRDefault="00D4054B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348070C3" w14:textId="77777777" w:rsidR="00A840F8" w:rsidRPr="00D012E2" w:rsidRDefault="00A840F8" w:rsidP="00303142">
      <w:pPr>
        <w:pStyle w:val="Bezmezer"/>
        <w:tabs>
          <w:tab w:val="left" w:pos="426"/>
        </w:tabs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D012E2">
        <w:rPr>
          <w:rFonts w:asciiTheme="minorHAnsi" w:hAnsiTheme="minorHAnsi" w:cstheme="minorHAnsi"/>
          <w:b/>
          <w:bCs/>
          <w:sz w:val="28"/>
          <w:szCs w:val="28"/>
          <w:u w:val="single"/>
        </w:rPr>
        <w:t>Termíny zpřístupnění kontejneru</w:t>
      </w:r>
      <w:r w:rsidRPr="00D012E2">
        <w:rPr>
          <w:rFonts w:asciiTheme="minorHAnsi" w:hAnsiTheme="minorHAnsi" w:cstheme="minorHAnsi"/>
          <w:sz w:val="28"/>
          <w:szCs w:val="28"/>
        </w:rPr>
        <w:t xml:space="preserve"> na velkoobjemový komunální odpad, nebezpečný odpad a vyřazené elektrospotřebiče. Kontejner bude zpřístupněn ve stanovené dny vždy </w:t>
      </w:r>
      <w:r w:rsidR="00313CFB" w:rsidRPr="00D012E2">
        <w:rPr>
          <w:rFonts w:asciiTheme="minorHAnsi" w:hAnsiTheme="minorHAnsi" w:cstheme="minorHAnsi"/>
          <w:sz w:val="28"/>
          <w:szCs w:val="28"/>
          <w:u w:val="single"/>
        </w:rPr>
        <w:t xml:space="preserve">od 14.00 hod. do </w:t>
      </w:r>
      <w:r w:rsidR="006163DF" w:rsidRPr="00D012E2">
        <w:rPr>
          <w:rFonts w:asciiTheme="minorHAnsi" w:hAnsiTheme="minorHAnsi" w:cstheme="minorHAnsi"/>
          <w:sz w:val="28"/>
          <w:szCs w:val="28"/>
          <w:u w:val="single"/>
        </w:rPr>
        <w:t xml:space="preserve">16.00 </w:t>
      </w:r>
      <w:r w:rsidRPr="00D012E2">
        <w:rPr>
          <w:rFonts w:asciiTheme="minorHAnsi" w:hAnsiTheme="minorHAnsi" w:cstheme="minorHAnsi"/>
          <w:sz w:val="28"/>
          <w:szCs w:val="28"/>
          <w:u w:val="single"/>
        </w:rPr>
        <w:t xml:space="preserve">hod. </w:t>
      </w:r>
    </w:p>
    <w:p w14:paraId="3E72B125" w14:textId="77777777" w:rsidR="00A840F8" w:rsidRDefault="00A840F8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sz w:val="28"/>
          <w:szCs w:val="28"/>
          <w:u w:val="single"/>
        </w:rPr>
      </w:pPr>
    </w:p>
    <w:p w14:paraId="5102BD25" w14:textId="77777777" w:rsidR="002F2DE4" w:rsidRPr="00D012E2" w:rsidRDefault="002F2DE4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sz w:val="28"/>
          <w:szCs w:val="28"/>
          <w:u w:val="single"/>
        </w:rPr>
      </w:pPr>
    </w:p>
    <w:p w14:paraId="711F1313" w14:textId="77777777" w:rsidR="00BE2108" w:rsidRPr="00D012E2" w:rsidRDefault="00BE2108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502BA98D" w14:textId="77777777" w:rsidR="00066936" w:rsidRPr="00D012E2" w:rsidRDefault="008848E2" w:rsidP="00303142">
      <w:pPr>
        <w:pStyle w:val="Bezmezer"/>
        <w:tabs>
          <w:tab w:val="left" w:pos="426"/>
        </w:tabs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066936" w:rsidRPr="00D012E2">
        <w:rPr>
          <w:rFonts w:asciiTheme="minorHAnsi" w:hAnsiTheme="minorHAnsi" w:cstheme="minorHAnsi"/>
          <w:bCs/>
          <w:sz w:val="28"/>
          <w:szCs w:val="28"/>
        </w:rPr>
        <w:t>1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>.</w:t>
      </w:r>
      <w:r w:rsidR="00066936" w:rsidRPr="00D012E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066936" w:rsidRPr="00D012E2">
        <w:rPr>
          <w:rFonts w:asciiTheme="minorHAnsi" w:hAnsiTheme="minorHAnsi" w:cstheme="minorHAnsi"/>
          <w:bCs/>
          <w:sz w:val="28"/>
          <w:szCs w:val="28"/>
        </w:rPr>
        <w:t>10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>. 2011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ab/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ab/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ab/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  <w:r w:rsidR="00066936" w:rsidRPr="00D012E2">
        <w:rPr>
          <w:rFonts w:asciiTheme="minorHAnsi" w:hAnsiTheme="minorHAnsi" w:cstheme="minorHAnsi"/>
          <w:bCs/>
          <w:sz w:val="28"/>
          <w:szCs w:val="28"/>
        </w:rPr>
        <w:t>12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="00066936" w:rsidRPr="00D012E2">
        <w:rPr>
          <w:rFonts w:asciiTheme="minorHAnsi" w:hAnsiTheme="minorHAnsi" w:cstheme="minorHAnsi"/>
          <w:bCs/>
          <w:sz w:val="28"/>
          <w:szCs w:val="28"/>
        </w:rPr>
        <w:t xml:space="preserve">11. 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>2011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ab/>
      </w:r>
      <w:r w:rsidR="00066936" w:rsidRPr="00D012E2">
        <w:rPr>
          <w:rFonts w:asciiTheme="minorHAnsi" w:hAnsiTheme="minorHAnsi" w:cstheme="minorHAnsi"/>
          <w:bCs/>
          <w:sz w:val="28"/>
          <w:szCs w:val="28"/>
        </w:rPr>
        <w:tab/>
      </w:r>
      <w:r w:rsidR="00066936" w:rsidRPr="00D012E2">
        <w:rPr>
          <w:rFonts w:asciiTheme="minorHAnsi" w:hAnsiTheme="minorHAnsi" w:cstheme="minorHAnsi"/>
          <w:bCs/>
          <w:sz w:val="28"/>
          <w:szCs w:val="28"/>
        </w:rPr>
        <w:tab/>
      </w:r>
      <w:r w:rsidR="00066936" w:rsidRPr="00D012E2">
        <w:rPr>
          <w:rFonts w:asciiTheme="minorHAnsi" w:hAnsiTheme="minorHAnsi" w:cstheme="minorHAnsi"/>
          <w:bCs/>
          <w:sz w:val="28"/>
          <w:szCs w:val="28"/>
        </w:rPr>
        <w:tab/>
        <w:t>10. 12. 2011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  <w:r w:rsidR="00066936" w:rsidRPr="00D012E2">
        <w:rPr>
          <w:rFonts w:asciiTheme="minorHAnsi" w:hAnsiTheme="minorHAnsi" w:cstheme="minorHAnsi"/>
          <w:bCs/>
          <w:sz w:val="28"/>
          <w:szCs w:val="28"/>
        </w:rPr>
        <w:tab/>
        <w:t>15. 10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>. 2011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ab/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ab/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ab/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ab/>
      </w:r>
      <w:r w:rsidR="00066936" w:rsidRPr="00D012E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>2</w:t>
      </w:r>
      <w:r w:rsidR="00066936" w:rsidRPr="00D012E2">
        <w:rPr>
          <w:rFonts w:asciiTheme="minorHAnsi" w:hAnsiTheme="minorHAnsi" w:cstheme="minorHAnsi"/>
          <w:bCs/>
          <w:sz w:val="28"/>
          <w:szCs w:val="28"/>
        </w:rPr>
        <w:t>6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="00066936" w:rsidRPr="00D012E2">
        <w:rPr>
          <w:rFonts w:asciiTheme="minorHAnsi" w:hAnsiTheme="minorHAnsi" w:cstheme="minorHAnsi"/>
          <w:bCs/>
          <w:sz w:val="28"/>
          <w:szCs w:val="28"/>
        </w:rPr>
        <w:t>11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>. 2011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ab/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ab/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ab/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ab/>
      </w:r>
    </w:p>
    <w:p w14:paraId="3614648F" w14:textId="77777777" w:rsidR="00861EDF" w:rsidRPr="00D012E2" w:rsidRDefault="008848E2" w:rsidP="00303142">
      <w:pPr>
        <w:pStyle w:val="Bezmezer"/>
        <w:tabs>
          <w:tab w:val="left" w:pos="426"/>
        </w:tabs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>2</w:t>
      </w:r>
      <w:r w:rsidR="00066936" w:rsidRPr="00D012E2">
        <w:rPr>
          <w:rFonts w:asciiTheme="minorHAnsi" w:hAnsiTheme="minorHAnsi" w:cstheme="minorHAnsi"/>
          <w:bCs/>
          <w:sz w:val="28"/>
          <w:szCs w:val="28"/>
        </w:rPr>
        <w:t>9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="00066936" w:rsidRPr="00D012E2">
        <w:rPr>
          <w:rFonts w:asciiTheme="minorHAnsi" w:hAnsiTheme="minorHAnsi" w:cstheme="minorHAnsi"/>
          <w:bCs/>
          <w:sz w:val="28"/>
          <w:szCs w:val="28"/>
        </w:rPr>
        <w:t>10</w:t>
      </w:r>
      <w:r w:rsidR="00861EDF" w:rsidRPr="00D012E2">
        <w:rPr>
          <w:rFonts w:asciiTheme="minorHAnsi" w:hAnsiTheme="minorHAnsi" w:cstheme="minorHAnsi"/>
          <w:bCs/>
          <w:sz w:val="28"/>
          <w:szCs w:val="28"/>
        </w:rPr>
        <w:t>. 2011</w:t>
      </w:r>
    </w:p>
    <w:p w14:paraId="47628FBA" w14:textId="77777777" w:rsidR="00C61023" w:rsidRPr="00D012E2" w:rsidRDefault="00C61023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2B309AE1" w14:textId="77777777" w:rsidR="00742D66" w:rsidRDefault="00742D66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02B26815" w14:textId="77777777" w:rsidR="008848E2" w:rsidRDefault="008848E2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114FA5E7" w14:textId="77777777" w:rsidR="002F2DE4" w:rsidRDefault="002F2DE4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379C5235" w14:textId="77777777" w:rsidR="00155CF6" w:rsidRPr="00D012E2" w:rsidRDefault="00155CF6" w:rsidP="00303142">
      <w:pPr>
        <w:pStyle w:val="Bezmezer"/>
        <w:tabs>
          <w:tab w:val="left" w:pos="426"/>
        </w:tabs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030A8A15" w14:textId="77777777" w:rsidR="00742D66" w:rsidRPr="00D012E2" w:rsidRDefault="00742D66" w:rsidP="00A32928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012E2">
        <w:rPr>
          <w:rFonts w:asciiTheme="minorHAnsi" w:hAnsiTheme="minorHAnsi" w:cstheme="minorHAnsi"/>
          <w:sz w:val="28"/>
          <w:szCs w:val="28"/>
        </w:rPr>
        <w:t>Na základě častých stížností občanů upozorňujeme,</w:t>
      </w:r>
      <w:r w:rsidR="00B04DB3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 xml:space="preserve">že </w:t>
      </w:r>
      <w:r w:rsidRPr="00D012E2">
        <w:rPr>
          <w:rFonts w:asciiTheme="minorHAnsi" w:hAnsiTheme="minorHAnsi" w:cstheme="minorHAnsi"/>
          <w:b/>
          <w:bCs/>
          <w:sz w:val="28"/>
          <w:szCs w:val="28"/>
        </w:rPr>
        <w:t>parkování aut na chodníku je zakázané!!</w:t>
      </w:r>
      <w:r w:rsidR="00B04DB3" w:rsidRPr="00D012E2">
        <w:rPr>
          <w:rFonts w:asciiTheme="minorHAnsi" w:hAnsiTheme="minorHAnsi" w:cstheme="minorHAnsi"/>
          <w:b/>
          <w:bCs/>
          <w:sz w:val="28"/>
          <w:szCs w:val="28"/>
        </w:rPr>
        <w:t>!</w:t>
      </w:r>
    </w:p>
    <w:p w14:paraId="465FFE67" w14:textId="77777777" w:rsidR="00742D66" w:rsidRPr="00D012E2" w:rsidRDefault="00742D66" w:rsidP="00E62E72">
      <w:pPr>
        <w:pStyle w:val="Standard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D012E2">
        <w:rPr>
          <w:rFonts w:asciiTheme="minorHAnsi" w:hAnsiTheme="minorHAnsi" w:cstheme="minorHAnsi"/>
          <w:sz w:val="28"/>
          <w:szCs w:val="28"/>
        </w:rPr>
        <w:t>Buďte ohleduplní ke všem občanům,</w:t>
      </w:r>
      <w:r w:rsidR="00B04DB3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>zvláště k dětem!</w:t>
      </w:r>
      <w:r w:rsidR="00B04DB3" w:rsidRPr="00D012E2">
        <w:rPr>
          <w:rFonts w:asciiTheme="minorHAnsi" w:hAnsiTheme="minorHAnsi" w:cstheme="minorHAnsi"/>
          <w:sz w:val="28"/>
          <w:szCs w:val="28"/>
        </w:rPr>
        <w:t>!</w:t>
      </w:r>
      <w:r w:rsidRPr="00D012E2">
        <w:rPr>
          <w:rFonts w:asciiTheme="minorHAnsi" w:hAnsiTheme="minorHAnsi" w:cstheme="minorHAnsi"/>
          <w:sz w:val="28"/>
          <w:szCs w:val="28"/>
        </w:rPr>
        <w:t>!</w:t>
      </w:r>
    </w:p>
    <w:p w14:paraId="6BAF86CA" w14:textId="77777777" w:rsidR="00742D66" w:rsidRDefault="00742D66" w:rsidP="00742D66">
      <w:pPr>
        <w:pStyle w:val="Standard"/>
        <w:rPr>
          <w:rFonts w:asciiTheme="minorHAnsi" w:hAnsiTheme="minorHAnsi"/>
          <w:sz w:val="28"/>
          <w:szCs w:val="28"/>
        </w:rPr>
      </w:pPr>
    </w:p>
    <w:p w14:paraId="47D2EE44" w14:textId="77777777" w:rsidR="00155CF6" w:rsidRPr="00D012E2" w:rsidRDefault="00155CF6" w:rsidP="00742D66">
      <w:pPr>
        <w:pStyle w:val="Standard"/>
        <w:rPr>
          <w:rFonts w:asciiTheme="minorHAnsi" w:hAnsiTheme="minorHAnsi"/>
          <w:sz w:val="28"/>
          <w:szCs w:val="28"/>
        </w:rPr>
      </w:pPr>
    </w:p>
    <w:p w14:paraId="020B7C5A" w14:textId="77777777" w:rsidR="00742D66" w:rsidRPr="00D012E2" w:rsidRDefault="00742D66" w:rsidP="00742D66">
      <w:pPr>
        <w:pStyle w:val="Standard"/>
        <w:rPr>
          <w:rFonts w:asciiTheme="minorHAnsi" w:hAnsiTheme="minorHAnsi"/>
          <w:sz w:val="28"/>
          <w:szCs w:val="28"/>
        </w:rPr>
      </w:pPr>
    </w:p>
    <w:p w14:paraId="0DAE2D6A" w14:textId="77777777" w:rsidR="00742D66" w:rsidRDefault="00742D66" w:rsidP="00A32928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D012E2">
        <w:rPr>
          <w:rFonts w:asciiTheme="minorHAnsi" w:hAnsiTheme="minorHAnsi" w:cstheme="minorHAnsi"/>
          <w:sz w:val="28"/>
          <w:szCs w:val="28"/>
        </w:rPr>
        <w:t>Oznamujeme občanům,</w:t>
      </w:r>
      <w:r w:rsidR="00B04DB3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>že v důsledku řádné evidence hrobových míst,</w:t>
      </w:r>
      <w:r w:rsidR="00B04DB3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>dojde v nejbližší době k označení všech hrobů.</w:t>
      </w:r>
      <w:r w:rsidR="00B04DB3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>Každý hrob bude podle svého čísla označen malou oválnou nálepkou.</w:t>
      </w:r>
    </w:p>
    <w:p w14:paraId="6E10EF22" w14:textId="77777777" w:rsidR="00155CF6" w:rsidRDefault="00155CF6" w:rsidP="00155CF6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1AB2E1F7" w14:textId="77777777" w:rsidR="00D4054B" w:rsidRDefault="00D4054B" w:rsidP="00D4054B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5B9388E3" w14:textId="77777777" w:rsidR="00B851E4" w:rsidRPr="00D012E2" w:rsidRDefault="00B851E4" w:rsidP="00D4054B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45F7433B" w14:textId="77777777" w:rsidR="00742D66" w:rsidRPr="00D012E2" w:rsidRDefault="00742D66" w:rsidP="00E62E72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012E2">
        <w:rPr>
          <w:rFonts w:asciiTheme="minorHAnsi" w:hAnsiTheme="minorHAnsi" w:cstheme="minorHAnsi"/>
          <w:sz w:val="28"/>
          <w:szCs w:val="28"/>
        </w:rPr>
        <w:t>Na základě kontroly z Odboru životního prostředí upozorňujeme občany,</w:t>
      </w:r>
      <w:r w:rsidR="00B04DB3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 xml:space="preserve">že je </w:t>
      </w:r>
      <w:r w:rsidRPr="00D012E2">
        <w:rPr>
          <w:rFonts w:asciiTheme="minorHAnsi" w:hAnsiTheme="minorHAnsi" w:cstheme="minorHAnsi"/>
          <w:b/>
          <w:bCs/>
          <w:sz w:val="28"/>
          <w:szCs w:val="28"/>
        </w:rPr>
        <w:t>ZAKÁZÁNO</w:t>
      </w:r>
      <w:r w:rsidR="00B04DB3" w:rsidRPr="00D012E2">
        <w:rPr>
          <w:rFonts w:asciiTheme="minorHAnsi" w:hAnsiTheme="minorHAnsi" w:cstheme="minorHAnsi"/>
          <w:sz w:val="28"/>
          <w:szCs w:val="28"/>
        </w:rPr>
        <w:t xml:space="preserve"> vyvážet různý odpad (</w:t>
      </w:r>
      <w:r w:rsidRPr="00D012E2">
        <w:rPr>
          <w:rFonts w:asciiTheme="minorHAnsi" w:hAnsiTheme="minorHAnsi" w:cstheme="minorHAnsi"/>
          <w:sz w:val="28"/>
          <w:szCs w:val="28"/>
        </w:rPr>
        <w:t>bio,</w:t>
      </w:r>
      <w:r w:rsidR="00EC39CC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>suť,</w:t>
      </w:r>
      <w:r w:rsidR="005A79D9" w:rsidRPr="00D012E2">
        <w:rPr>
          <w:rFonts w:asciiTheme="minorHAnsi" w:hAnsiTheme="minorHAnsi" w:cstheme="minorHAnsi"/>
          <w:sz w:val="28"/>
          <w:szCs w:val="28"/>
        </w:rPr>
        <w:t xml:space="preserve"> atd.) </w:t>
      </w:r>
      <w:r w:rsidR="00F82F28" w:rsidRPr="00D012E2">
        <w:rPr>
          <w:rFonts w:asciiTheme="minorHAnsi" w:hAnsiTheme="minorHAnsi" w:cstheme="minorHAnsi"/>
          <w:sz w:val="28"/>
          <w:szCs w:val="28"/>
        </w:rPr>
        <w:t>do ,,a</w:t>
      </w:r>
      <w:r w:rsidR="00B04DB3" w:rsidRPr="00D012E2">
        <w:rPr>
          <w:rFonts w:asciiTheme="minorHAnsi" w:hAnsiTheme="minorHAnsi" w:cstheme="minorHAnsi"/>
          <w:sz w:val="28"/>
          <w:szCs w:val="28"/>
        </w:rPr>
        <w:t>damovské zatáčky</w:t>
      </w:r>
      <w:r w:rsidRPr="00D012E2">
        <w:rPr>
          <w:rFonts w:asciiTheme="minorHAnsi" w:hAnsiTheme="minorHAnsi" w:cstheme="minorHAnsi"/>
          <w:sz w:val="28"/>
          <w:szCs w:val="28"/>
        </w:rPr>
        <w:t>''.</w:t>
      </w:r>
      <w:r w:rsidR="00B04DB3" w:rsidRPr="00D012E2">
        <w:rPr>
          <w:rFonts w:asciiTheme="minorHAnsi" w:hAnsiTheme="minorHAnsi" w:cstheme="minorHAnsi"/>
          <w:sz w:val="28"/>
          <w:szCs w:val="28"/>
        </w:rPr>
        <w:t xml:space="preserve"> </w:t>
      </w:r>
      <w:r w:rsidRPr="00D012E2">
        <w:rPr>
          <w:rFonts w:asciiTheme="minorHAnsi" w:hAnsiTheme="minorHAnsi" w:cstheme="minorHAnsi"/>
          <w:sz w:val="28"/>
          <w:szCs w:val="28"/>
        </w:rPr>
        <w:t xml:space="preserve">Obec musí </w:t>
      </w:r>
      <w:r w:rsidR="00365B5A">
        <w:rPr>
          <w:rFonts w:asciiTheme="minorHAnsi" w:hAnsiTheme="minorHAnsi" w:cstheme="minorHAnsi"/>
          <w:sz w:val="28"/>
          <w:szCs w:val="28"/>
        </w:rPr>
        <w:t>nelegální ukládání odpadu</w:t>
      </w:r>
      <w:r w:rsidRPr="00D012E2">
        <w:rPr>
          <w:rFonts w:asciiTheme="minorHAnsi" w:hAnsiTheme="minorHAnsi" w:cstheme="minorHAnsi"/>
          <w:sz w:val="28"/>
          <w:szCs w:val="28"/>
        </w:rPr>
        <w:t xml:space="preserve"> zlikvidovat na vlastní náklady</w:t>
      </w:r>
      <w:r w:rsidR="00DD366B">
        <w:rPr>
          <w:rFonts w:asciiTheme="minorHAnsi" w:hAnsiTheme="minorHAnsi" w:cstheme="minorHAnsi"/>
          <w:sz w:val="28"/>
          <w:szCs w:val="28"/>
        </w:rPr>
        <w:t xml:space="preserve"> a rekultivovat daný pozemek</w:t>
      </w:r>
      <w:r w:rsidR="00365B5A">
        <w:rPr>
          <w:rFonts w:asciiTheme="minorHAnsi" w:hAnsiTheme="minorHAnsi" w:cstheme="minorHAnsi"/>
          <w:sz w:val="28"/>
          <w:szCs w:val="28"/>
        </w:rPr>
        <w:t>!!!</w:t>
      </w:r>
    </w:p>
    <w:p w14:paraId="39DB1550" w14:textId="77777777" w:rsidR="00742D66" w:rsidRDefault="00742D66" w:rsidP="00742D66">
      <w:pPr>
        <w:pStyle w:val="Bezmezer"/>
        <w:tabs>
          <w:tab w:val="left" w:pos="42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4CD609A" w14:textId="77777777" w:rsidR="00B851E4" w:rsidRDefault="00B851E4" w:rsidP="00742D66">
      <w:pPr>
        <w:pStyle w:val="Bezmezer"/>
        <w:tabs>
          <w:tab w:val="left" w:pos="42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5FFB2CF" w14:textId="77777777" w:rsidR="00365B5A" w:rsidRPr="00D012E2" w:rsidRDefault="00365B5A" w:rsidP="00742D66">
      <w:pPr>
        <w:pStyle w:val="Bezmezer"/>
        <w:tabs>
          <w:tab w:val="left" w:pos="42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D7B983F" w14:textId="77777777" w:rsidR="00A32928" w:rsidRPr="00D012E2" w:rsidRDefault="007F7522" w:rsidP="00E62E72">
      <w:pPr>
        <w:pStyle w:val="Odstavecseseznamem"/>
        <w:numPr>
          <w:ilvl w:val="0"/>
          <w:numId w:val="5"/>
        </w:numPr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b/>
          <w:sz w:val="28"/>
          <w:szCs w:val="28"/>
        </w:rPr>
        <w:t>Prodej parcely v lokalitě za MŠ</w:t>
      </w:r>
      <w:r w:rsidRPr="00D012E2">
        <w:rPr>
          <w:rFonts w:asciiTheme="minorHAnsi" w:hAnsiTheme="minorHAnsi"/>
          <w:sz w:val="28"/>
          <w:szCs w:val="28"/>
        </w:rPr>
        <w:t>, číslo pozemku 2209/12, velikost  12</w:t>
      </w:r>
      <w:r w:rsidR="00D012E2">
        <w:rPr>
          <w:rFonts w:asciiTheme="minorHAnsi" w:hAnsiTheme="minorHAnsi"/>
          <w:sz w:val="28"/>
          <w:szCs w:val="28"/>
        </w:rPr>
        <w:t>12</w:t>
      </w:r>
      <w:r w:rsidRPr="00D012E2">
        <w:rPr>
          <w:rFonts w:asciiTheme="minorHAnsi" w:hAnsiTheme="minorHAnsi"/>
          <w:sz w:val="28"/>
          <w:szCs w:val="28"/>
        </w:rPr>
        <w:t>m</w:t>
      </w:r>
      <w:r w:rsidRPr="00D012E2">
        <w:rPr>
          <w:rFonts w:asciiTheme="minorHAnsi" w:hAnsiTheme="minorHAnsi"/>
          <w:sz w:val="28"/>
          <w:szCs w:val="28"/>
          <w:vertAlign w:val="superscript"/>
        </w:rPr>
        <w:t>2</w:t>
      </w:r>
      <w:r w:rsidRPr="00D012E2">
        <w:rPr>
          <w:rFonts w:asciiTheme="minorHAnsi" w:hAnsiTheme="minorHAnsi"/>
          <w:sz w:val="28"/>
          <w:szCs w:val="28"/>
        </w:rPr>
        <w:t>, b</w:t>
      </w:r>
      <w:r w:rsidR="00A32928" w:rsidRPr="00D012E2">
        <w:rPr>
          <w:rFonts w:asciiTheme="minorHAnsi" w:hAnsiTheme="minorHAnsi"/>
          <w:sz w:val="28"/>
          <w:szCs w:val="28"/>
        </w:rPr>
        <w:t xml:space="preserve">yly </w:t>
      </w:r>
      <w:r w:rsidRPr="00D012E2">
        <w:rPr>
          <w:rFonts w:asciiTheme="minorHAnsi" w:hAnsiTheme="minorHAnsi"/>
          <w:sz w:val="28"/>
          <w:szCs w:val="28"/>
        </w:rPr>
        <w:t xml:space="preserve">zde </w:t>
      </w:r>
      <w:r w:rsidR="00A32928" w:rsidRPr="00D012E2">
        <w:rPr>
          <w:rFonts w:asciiTheme="minorHAnsi" w:hAnsiTheme="minorHAnsi"/>
          <w:sz w:val="28"/>
          <w:szCs w:val="28"/>
        </w:rPr>
        <w:t>dokončeny sítě a úpravy</w:t>
      </w:r>
      <w:r w:rsidRPr="00D012E2">
        <w:rPr>
          <w:rFonts w:asciiTheme="minorHAnsi" w:hAnsiTheme="minorHAnsi"/>
          <w:sz w:val="28"/>
          <w:szCs w:val="28"/>
        </w:rPr>
        <w:t xml:space="preserve"> (oplocení, vyvezení jímky). </w:t>
      </w:r>
      <w:r w:rsidR="00A32928" w:rsidRPr="00D012E2">
        <w:rPr>
          <w:rFonts w:asciiTheme="minorHAnsi" w:hAnsiTheme="minorHAnsi"/>
          <w:sz w:val="28"/>
          <w:szCs w:val="28"/>
        </w:rPr>
        <w:t>Cena za m</w:t>
      </w:r>
      <w:r w:rsidR="00A32928" w:rsidRPr="00D012E2">
        <w:rPr>
          <w:rFonts w:asciiTheme="minorHAnsi" w:hAnsiTheme="minorHAnsi"/>
          <w:sz w:val="28"/>
          <w:szCs w:val="28"/>
          <w:vertAlign w:val="superscript"/>
        </w:rPr>
        <w:t>2</w:t>
      </w:r>
      <w:r w:rsidRPr="00D012E2">
        <w:rPr>
          <w:rFonts w:asciiTheme="minorHAnsi" w:hAnsiTheme="minorHAnsi"/>
          <w:sz w:val="28"/>
          <w:szCs w:val="28"/>
        </w:rPr>
        <w:t xml:space="preserve"> je stanovena </w:t>
      </w:r>
      <w:r w:rsidR="00A32928" w:rsidRPr="00D012E2">
        <w:rPr>
          <w:rFonts w:asciiTheme="minorHAnsi" w:hAnsiTheme="minorHAnsi"/>
          <w:sz w:val="28"/>
          <w:szCs w:val="28"/>
        </w:rPr>
        <w:t xml:space="preserve">na </w:t>
      </w:r>
      <w:r w:rsidR="00D012E2">
        <w:rPr>
          <w:rFonts w:asciiTheme="minorHAnsi" w:hAnsiTheme="minorHAnsi"/>
          <w:sz w:val="28"/>
          <w:szCs w:val="28"/>
        </w:rPr>
        <w:t>150 Kč.</w:t>
      </w:r>
    </w:p>
    <w:p w14:paraId="398C9C34" w14:textId="77777777" w:rsidR="00A32928" w:rsidRDefault="00A32928" w:rsidP="00E62E72">
      <w:pPr>
        <w:ind w:firstLine="708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>Zájemci se mohou hlásit v kanceláři OÚ.</w:t>
      </w:r>
    </w:p>
    <w:p w14:paraId="62513F58" w14:textId="77777777" w:rsidR="00B851E4" w:rsidRDefault="00B851E4" w:rsidP="008D1080">
      <w:pPr>
        <w:rPr>
          <w:rFonts w:asciiTheme="minorHAnsi" w:hAnsiTheme="minorHAnsi"/>
          <w:sz w:val="28"/>
          <w:szCs w:val="28"/>
        </w:rPr>
      </w:pPr>
    </w:p>
    <w:p w14:paraId="61F8059B" w14:textId="77777777" w:rsidR="008D1080" w:rsidRPr="00D012E2" w:rsidRDefault="008D1080" w:rsidP="008D1080">
      <w:pPr>
        <w:rPr>
          <w:rFonts w:asciiTheme="minorHAnsi" w:hAnsiTheme="minorHAnsi"/>
          <w:sz w:val="28"/>
          <w:szCs w:val="28"/>
        </w:rPr>
      </w:pPr>
    </w:p>
    <w:p w14:paraId="02FC0811" w14:textId="77777777" w:rsidR="00E62E72" w:rsidRPr="00D012E2" w:rsidRDefault="00E62E72" w:rsidP="00E62E72">
      <w:pPr>
        <w:pStyle w:val="Bezmezer"/>
        <w:numPr>
          <w:ilvl w:val="0"/>
          <w:numId w:val="6"/>
        </w:numPr>
        <w:tabs>
          <w:tab w:val="left" w:pos="426"/>
        </w:tabs>
        <w:ind w:left="708"/>
        <w:jc w:val="both"/>
        <w:rPr>
          <w:rFonts w:asciiTheme="minorHAnsi" w:hAnsiTheme="minorHAnsi"/>
          <w:b/>
          <w:sz w:val="28"/>
          <w:szCs w:val="28"/>
        </w:rPr>
      </w:pPr>
      <w:r w:rsidRPr="00D012E2">
        <w:rPr>
          <w:rFonts w:asciiTheme="minorHAnsi" w:hAnsiTheme="minorHAnsi" w:cs="Times New Roman"/>
          <w:b/>
          <w:bCs/>
          <w:sz w:val="28"/>
          <w:szCs w:val="28"/>
        </w:rPr>
        <w:t>Výzva pro všechny majitele psů!!!</w:t>
      </w:r>
    </w:p>
    <w:p w14:paraId="19CE3837" w14:textId="77777777" w:rsidR="00E62E72" w:rsidRPr="00D012E2" w:rsidRDefault="00E62E72" w:rsidP="00E62E72">
      <w:pPr>
        <w:pStyle w:val="Bezmezer"/>
        <w:tabs>
          <w:tab w:val="left" w:pos="426"/>
        </w:tabs>
        <w:ind w:left="708"/>
        <w:jc w:val="both"/>
        <w:rPr>
          <w:rFonts w:asciiTheme="minorHAnsi" w:hAnsiTheme="minorHAnsi"/>
          <w:sz w:val="28"/>
          <w:szCs w:val="28"/>
        </w:rPr>
      </w:pPr>
      <w:r w:rsidRPr="00D012E2">
        <w:rPr>
          <w:rFonts w:asciiTheme="minorHAnsi" w:hAnsiTheme="minorHAnsi"/>
          <w:sz w:val="28"/>
          <w:szCs w:val="28"/>
        </w:rPr>
        <w:t>Opět upozorňujeme majitele psů, aby po svých mazlíčcích uklízeli chodníky i ulice. Jsou to i Vaše ulice a chodníky, tak je zachovejte čisté pro všechny!</w:t>
      </w:r>
      <w:r w:rsidR="007C0568" w:rsidRPr="00D012E2">
        <w:rPr>
          <w:rFonts w:asciiTheme="minorHAnsi" w:hAnsiTheme="minorHAnsi"/>
          <w:sz w:val="28"/>
          <w:szCs w:val="28"/>
        </w:rPr>
        <w:t xml:space="preserve"> A dále upozorňujeme, že volné pobíhání psů po obci je zakázané!!!</w:t>
      </w:r>
    </w:p>
    <w:p w14:paraId="174F46C4" w14:textId="77777777" w:rsidR="005C730B" w:rsidRPr="00D012E2" w:rsidRDefault="005C730B" w:rsidP="00742D66">
      <w:pPr>
        <w:pStyle w:val="Bezmezer"/>
        <w:tabs>
          <w:tab w:val="left" w:pos="42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5C730B" w:rsidRPr="00D012E2" w:rsidSect="009C07E1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D3B23" w14:textId="77777777" w:rsidR="008010AF" w:rsidRDefault="008010AF" w:rsidP="00810F8A">
      <w:pPr>
        <w:spacing w:after="0" w:line="240" w:lineRule="auto"/>
      </w:pPr>
      <w:r>
        <w:separator/>
      </w:r>
    </w:p>
  </w:endnote>
  <w:endnote w:type="continuationSeparator" w:id="0">
    <w:p w14:paraId="785F2688" w14:textId="77777777" w:rsidR="008010AF" w:rsidRDefault="008010AF" w:rsidP="0081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arlow Solid Italic">
    <w:altName w:val="Courier New"/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5B50F" w14:textId="77777777" w:rsidR="008010AF" w:rsidRDefault="008010AF" w:rsidP="00810F8A">
      <w:pPr>
        <w:spacing w:after="0" w:line="240" w:lineRule="auto"/>
      </w:pPr>
      <w:r>
        <w:separator/>
      </w:r>
    </w:p>
  </w:footnote>
  <w:footnote w:type="continuationSeparator" w:id="0">
    <w:p w14:paraId="7CBF7D02" w14:textId="77777777" w:rsidR="008010AF" w:rsidRDefault="008010AF" w:rsidP="00810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068DD"/>
    <w:multiLevelType w:val="multilevel"/>
    <w:tmpl w:val="00A87C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84958"/>
    <w:multiLevelType w:val="hybridMultilevel"/>
    <w:tmpl w:val="9DCE59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358F3"/>
    <w:multiLevelType w:val="multilevel"/>
    <w:tmpl w:val="699044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F7EC6"/>
    <w:multiLevelType w:val="hybridMultilevel"/>
    <w:tmpl w:val="75B2C9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A11F6"/>
    <w:multiLevelType w:val="hybridMultilevel"/>
    <w:tmpl w:val="A21464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76E48"/>
    <w:multiLevelType w:val="hybridMultilevel"/>
    <w:tmpl w:val="7FFAFBC8"/>
    <w:lvl w:ilvl="0" w:tplc="B09A7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79"/>
    <w:rsid w:val="00015772"/>
    <w:rsid w:val="00032BDD"/>
    <w:rsid w:val="00057438"/>
    <w:rsid w:val="00066936"/>
    <w:rsid w:val="00074C68"/>
    <w:rsid w:val="00077E0C"/>
    <w:rsid w:val="00092123"/>
    <w:rsid w:val="00095E4E"/>
    <w:rsid w:val="000B45B4"/>
    <w:rsid w:val="000B7C64"/>
    <w:rsid w:val="000E22A0"/>
    <w:rsid w:val="000F48D5"/>
    <w:rsid w:val="00113335"/>
    <w:rsid w:val="00124AB1"/>
    <w:rsid w:val="00155CF6"/>
    <w:rsid w:val="00161698"/>
    <w:rsid w:val="0019456C"/>
    <w:rsid w:val="001955F0"/>
    <w:rsid w:val="00197FC8"/>
    <w:rsid w:val="001A3A25"/>
    <w:rsid w:val="001B3529"/>
    <w:rsid w:val="001D1200"/>
    <w:rsid w:val="001E3E32"/>
    <w:rsid w:val="001E717D"/>
    <w:rsid w:val="00225816"/>
    <w:rsid w:val="00225EBB"/>
    <w:rsid w:val="0024196A"/>
    <w:rsid w:val="00256501"/>
    <w:rsid w:val="00256F4E"/>
    <w:rsid w:val="00271BC8"/>
    <w:rsid w:val="00273E8B"/>
    <w:rsid w:val="0028506D"/>
    <w:rsid w:val="00286BFB"/>
    <w:rsid w:val="002C023E"/>
    <w:rsid w:val="002E0379"/>
    <w:rsid w:val="002F16B8"/>
    <w:rsid w:val="002F2DE4"/>
    <w:rsid w:val="002F4205"/>
    <w:rsid w:val="00303142"/>
    <w:rsid w:val="00305BCE"/>
    <w:rsid w:val="00313CFB"/>
    <w:rsid w:val="00341440"/>
    <w:rsid w:val="00343D62"/>
    <w:rsid w:val="00346499"/>
    <w:rsid w:val="00365B5A"/>
    <w:rsid w:val="003C7B67"/>
    <w:rsid w:val="003D2BFC"/>
    <w:rsid w:val="003D4E6E"/>
    <w:rsid w:val="003F2DF3"/>
    <w:rsid w:val="004009E4"/>
    <w:rsid w:val="004021BD"/>
    <w:rsid w:val="00413BED"/>
    <w:rsid w:val="004360B1"/>
    <w:rsid w:val="00437F91"/>
    <w:rsid w:val="00455708"/>
    <w:rsid w:val="00464091"/>
    <w:rsid w:val="00476140"/>
    <w:rsid w:val="004E2041"/>
    <w:rsid w:val="004F4A31"/>
    <w:rsid w:val="00504383"/>
    <w:rsid w:val="00512E49"/>
    <w:rsid w:val="00520626"/>
    <w:rsid w:val="00536DE2"/>
    <w:rsid w:val="00592714"/>
    <w:rsid w:val="005979B0"/>
    <w:rsid w:val="005A7539"/>
    <w:rsid w:val="005A79D9"/>
    <w:rsid w:val="005B7217"/>
    <w:rsid w:val="005C19E6"/>
    <w:rsid w:val="005C2E34"/>
    <w:rsid w:val="005C730B"/>
    <w:rsid w:val="005D7936"/>
    <w:rsid w:val="005E0471"/>
    <w:rsid w:val="00600837"/>
    <w:rsid w:val="006144B8"/>
    <w:rsid w:val="006163DF"/>
    <w:rsid w:val="00673AC6"/>
    <w:rsid w:val="00691327"/>
    <w:rsid w:val="006A0C0C"/>
    <w:rsid w:val="006A4616"/>
    <w:rsid w:val="006C21DA"/>
    <w:rsid w:val="006C33D8"/>
    <w:rsid w:val="006C45FC"/>
    <w:rsid w:val="006E06C5"/>
    <w:rsid w:val="007038B8"/>
    <w:rsid w:val="00742D66"/>
    <w:rsid w:val="007522D4"/>
    <w:rsid w:val="00792CBF"/>
    <w:rsid w:val="00792E7C"/>
    <w:rsid w:val="00796611"/>
    <w:rsid w:val="007A02D6"/>
    <w:rsid w:val="007C0568"/>
    <w:rsid w:val="007C6033"/>
    <w:rsid w:val="007D3C14"/>
    <w:rsid w:val="007F7522"/>
    <w:rsid w:val="008010AF"/>
    <w:rsid w:val="00810F8A"/>
    <w:rsid w:val="00813AF6"/>
    <w:rsid w:val="00814CA4"/>
    <w:rsid w:val="008246DE"/>
    <w:rsid w:val="00824A05"/>
    <w:rsid w:val="00836E34"/>
    <w:rsid w:val="00861EDF"/>
    <w:rsid w:val="00871729"/>
    <w:rsid w:val="00873ABF"/>
    <w:rsid w:val="008848E2"/>
    <w:rsid w:val="008955FD"/>
    <w:rsid w:val="008968E1"/>
    <w:rsid w:val="008B395C"/>
    <w:rsid w:val="008C5F75"/>
    <w:rsid w:val="008D1080"/>
    <w:rsid w:val="008F61AD"/>
    <w:rsid w:val="00907A88"/>
    <w:rsid w:val="0091670B"/>
    <w:rsid w:val="0092000C"/>
    <w:rsid w:val="00925D6C"/>
    <w:rsid w:val="0095533D"/>
    <w:rsid w:val="00967EBE"/>
    <w:rsid w:val="00976153"/>
    <w:rsid w:val="009902E4"/>
    <w:rsid w:val="00992895"/>
    <w:rsid w:val="009A32C1"/>
    <w:rsid w:val="009A4E47"/>
    <w:rsid w:val="009B41F1"/>
    <w:rsid w:val="009C07E1"/>
    <w:rsid w:val="009C196D"/>
    <w:rsid w:val="009D0EB6"/>
    <w:rsid w:val="009D2252"/>
    <w:rsid w:val="009E49B5"/>
    <w:rsid w:val="00A11070"/>
    <w:rsid w:val="00A15679"/>
    <w:rsid w:val="00A32928"/>
    <w:rsid w:val="00A5013D"/>
    <w:rsid w:val="00A52787"/>
    <w:rsid w:val="00A65DD2"/>
    <w:rsid w:val="00A675E9"/>
    <w:rsid w:val="00A840F8"/>
    <w:rsid w:val="00A90B53"/>
    <w:rsid w:val="00A91373"/>
    <w:rsid w:val="00A91CEE"/>
    <w:rsid w:val="00A93D6B"/>
    <w:rsid w:val="00AF1244"/>
    <w:rsid w:val="00B04DB3"/>
    <w:rsid w:val="00B11029"/>
    <w:rsid w:val="00B11A06"/>
    <w:rsid w:val="00B21DED"/>
    <w:rsid w:val="00B25DC8"/>
    <w:rsid w:val="00B40FE2"/>
    <w:rsid w:val="00B667A5"/>
    <w:rsid w:val="00B70EE5"/>
    <w:rsid w:val="00B71108"/>
    <w:rsid w:val="00B713B7"/>
    <w:rsid w:val="00B83863"/>
    <w:rsid w:val="00B851E4"/>
    <w:rsid w:val="00B85D48"/>
    <w:rsid w:val="00B947B2"/>
    <w:rsid w:val="00BA399C"/>
    <w:rsid w:val="00BB736F"/>
    <w:rsid w:val="00BD6806"/>
    <w:rsid w:val="00BE2108"/>
    <w:rsid w:val="00BE2A2F"/>
    <w:rsid w:val="00BE344B"/>
    <w:rsid w:val="00BE7B22"/>
    <w:rsid w:val="00BF02EF"/>
    <w:rsid w:val="00BF3FA0"/>
    <w:rsid w:val="00BF669E"/>
    <w:rsid w:val="00C209CA"/>
    <w:rsid w:val="00C2549C"/>
    <w:rsid w:val="00C26AF9"/>
    <w:rsid w:val="00C35F82"/>
    <w:rsid w:val="00C61023"/>
    <w:rsid w:val="00C70E31"/>
    <w:rsid w:val="00C75F3F"/>
    <w:rsid w:val="00C851FA"/>
    <w:rsid w:val="00C9745A"/>
    <w:rsid w:val="00CA1DF4"/>
    <w:rsid w:val="00CA2F44"/>
    <w:rsid w:val="00CE632C"/>
    <w:rsid w:val="00D012E2"/>
    <w:rsid w:val="00D128ED"/>
    <w:rsid w:val="00D137F6"/>
    <w:rsid w:val="00D231CC"/>
    <w:rsid w:val="00D3021C"/>
    <w:rsid w:val="00D34A93"/>
    <w:rsid w:val="00D4054B"/>
    <w:rsid w:val="00D70726"/>
    <w:rsid w:val="00D848E2"/>
    <w:rsid w:val="00D90025"/>
    <w:rsid w:val="00D968FD"/>
    <w:rsid w:val="00DB3942"/>
    <w:rsid w:val="00DC7697"/>
    <w:rsid w:val="00DD2CBA"/>
    <w:rsid w:val="00DD366B"/>
    <w:rsid w:val="00DE01A1"/>
    <w:rsid w:val="00E02D42"/>
    <w:rsid w:val="00E06B9A"/>
    <w:rsid w:val="00E1587A"/>
    <w:rsid w:val="00E22332"/>
    <w:rsid w:val="00E30C56"/>
    <w:rsid w:val="00E45B73"/>
    <w:rsid w:val="00E62E72"/>
    <w:rsid w:val="00E67BC7"/>
    <w:rsid w:val="00E77BEF"/>
    <w:rsid w:val="00E936D5"/>
    <w:rsid w:val="00EA0D25"/>
    <w:rsid w:val="00EB0977"/>
    <w:rsid w:val="00EB3954"/>
    <w:rsid w:val="00EC1CA7"/>
    <w:rsid w:val="00EC24EC"/>
    <w:rsid w:val="00EC39CC"/>
    <w:rsid w:val="00ED0049"/>
    <w:rsid w:val="00ED48C4"/>
    <w:rsid w:val="00EF4939"/>
    <w:rsid w:val="00EF77B6"/>
    <w:rsid w:val="00F035A8"/>
    <w:rsid w:val="00F10554"/>
    <w:rsid w:val="00F1303A"/>
    <w:rsid w:val="00F25B55"/>
    <w:rsid w:val="00F3272E"/>
    <w:rsid w:val="00F462AD"/>
    <w:rsid w:val="00F5575F"/>
    <w:rsid w:val="00F82A5A"/>
    <w:rsid w:val="00F82F28"/>
    <w:rsid w:val="00FB056E"/>
    <w:rsid w:val="00FD6B01"/>
    <w:rsid w:val="00FF012B"/>
    <w:rsid w:val="00FF2852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459A4"/>
  <w15:docId w15:val="{3A642B12-2602-4905-A8F7-E7F33005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51F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EF7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F77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F77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F7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F77B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F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F77B6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EF77B6"/>
    <w:rPr>
      <w:rFonts w:cs="Calibri"/>
      <w:lang w:eastAsia="en-US"/>
    </w:rPr>
  </w:style>
  <w:style w:type="character" w:styleId="Hypertextovodkaz">
    <w:name w:val="Hyperlink"/>
    <w:basedOn w:val="Standardnpsmoodstavce"/>
    <w:uiPriority w:val="99"/>
    <w:rsid w:val="00D7072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0083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10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10F8A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810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10F8A"/>
    <w:rPr>
      <w:rFonts w:cs="Calibri"/>
      <w:lang w:eastAsia="en-US"/>
    </w:rPr>
  </w:style>
  <w:style w:type="paragraph" w:customStyle="1" w:styleId="Standard">
    <w:name w:val="Standard"/>
    <w:rsid w:val="003031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62E72"/>
    <w:pPr>
      <w:ind w:left="720"/>
      <w:contextualSpacing/>
    </w:pPr>
  </w:style>
  <w:style w:type="paragraph" w:customStyle="1" w:styleId="berschrift11">
    <w:name w:val="Überschrift 11"/>
    <w:basedOn w:val="Normln"/>
    <w:next w:val="Normln"/>
    <w:link w:val="berschrift1Zeichen"/>
    <w:uiPriority w:val="9"/>
    <w:qFormat/>
    <w:rsid w:val="00D012E2"/>
    <w:pPr>
      <w:spacing w:before="240" w:after="240" w:line="216" w:lineRule="auto"/>
      <w:jc w:val="center"/>
      <w:outlineLvl w:val="0"/>
    </w:pPr>
    <w:rPr>
      <w:rFonts w:asciiTheme="majorHAnsi" w:eastAsiaTheme="minorHAnsi" w:hAnsiTheme="majorHAnsi" w:cstheme="minorBidi"/>
      <w:color w:val="204868"/>
      <w:sz w:val="96"/>
      <w:szCs w:val="96"/>
      <w:lang w:val="de-DE"/>
    </w:rPr>
  </w:style>
  <w:style w:type="character" w:customStyle="1" w:styleId="berschrift1Zeichen">
    <w:name w:val="Überschrift 1 Zeichen"/>
    <w:basedOn w:val="Standardnpsmoodstavce"/>
    <w:link w:val="berschrift11"/>
    <w:uiPriority w:val="9"/>
    <w:rsid w:val="00D012E2"/>
    <w:rPr>
      <w:rFonts w:asciiTheme="majorHAnsi" w:eastAsiaTheme="minorHAnsi" w:hAnsiTheme="majorHAnsi" w:cstheme="minorBidi"/>
      <w:color w:val="204868"/>
      <w:sz w:val="96"/>
      <w:szCs w:val="96"/>
      <w:lang w:val="de-DE" w:eastAsia="en-US"/>
    </w:rPr>
  </w:style>
  <w:style w:type="paragraph" w:customStyle="1" w:styleId="DatumundUhrzeit">
    <w:name w:val="Datum und Uhrzeit"/>
    <w:basedOn w:val="Normln"/>
    <w:qFormat/>
    <w:rsid w:val="00D012E2"/>
    <w:pPr>
      <w:spacing w:after="0" w:line="240" w:lineRule="auto"/>
      <w:jc w:val="center"/>
    </w:pPr>
    <w:rPr>
      <w:rFonts w:asciiTheme="majorHAnsi" w:eastAsiaTheme="minorHAnsi" w:hAnsiTheme="majorHAnsi" w:cstheme="minorBidi"/>
      <w:color w:val="76923C" w:themeColor="accent3" w:themeShade="BF"/>
      <w:sz w:val="44"/>
      <w:szCs w:val="4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tel: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AB6EA-2BBD-4697-AE4D-3E72D7D2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zdenek.strasil</dc:creator>
  <cp:lastModifiedBy>Petra Vaňková - Galileo</cp:lastModifiedBy>
  <cp:revision>2</cp:revision>
  <cp:lastPrinted>2011-09-29T09:10:00Z</cp:lastPrinted>
  <dcterms:created xsi:type="dcterms:W3CDTF">2020-09-09T12:39:00Z</dcterms:created>
  <dcterms:modified xsi:type="dcterms:W3CDTF">2020-09-09T12:39:00Z</dcterms:modified>
</cp:coreProperties>
</file>